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EF4" w:rsidRPr="00992EF4" w:rsidRDefault="00992EF4" w:rsidP="00992EF4">
      <w:pPr>
        <w:shd w:val="clear" w:color="auto" w:fill="FFFFFF"/>
        <w:tabs>
          <w:tab w:val="center" w:pos="4320"/>
          <w:tab w:val="left" w:pos="8910"/>
        </w:tabs>
        <w:spacing w:line="276" w:lineRule="auto"/>
        <w:ind w:left="1080" w:right="-36"/>
        <w:jc w:val="both"/>
        <w:rPr>
          <w:b/>
          <w:bCs/>
          <w:color w:val="355E8F"/>
          <w:sz w:val="32"/>
          <w:szCs w:val="32"/>
        </w:rPr>
      </w:pPr>
      <w:r w:rsidRPr="00992EF4">
        <w:rPr>
          <w:noProof/>
          <w:lang w:val="en-US" w:eastAsia="en-US" w:bidi="ar-SA"/>
        </w:rPr>
        <w:drawing>
          <wp:anchor distT="0" distB="0" distL="114300" distR="114300" simplePos="0" relativeHeight="251662336" behindDoc="0" locked="0" layoutInCell="1" allowOverlap="1" wp14:anchorId="207E3DD3" wp14:editId="26168DB6">
            <wp:simplePos x="0" y="0"/>
            <wp:positionH relativeFrom="column">
              <wp:posOffset>-27940</wp:posOffset>
            </wp:positionH>
            <wp:positionV relativeFrom="paragraph">
              <wp:posOffset>-23495</wp:posOffset>
            </wp:positionV>
            <wp:extent cx="671830" cy="284480"/>
            <wp:effectExtent l="0" t="0" r="0" b="1270"/>
            <wp:wrapNone/>
            <wp:docPr id="5" name="Picture 5"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ijc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pic:spPr>
                </pic:pic>
              </a:graphicData>
            </a:graphic>
            <wp14:sizeRelH relativeFrom="page">
              <wp14:pctWidth>0</wp14:pctWidth>
            </wp14:sizeRelH>
            <wp14:sizeRelV relativeFrom="page">
              <wp14:pctHeight>0</wp14:pctHeight>
            </wp14:sizeRelV>
          </wp:anchor>
        </w:drawing>
      </w:r>
      <w:r w:rsidRPr="00992EF4">
        <w:rPr>
          <w:rFonts w:ascii="Estrangelo Edessa" w:hAnsi="Estrangelo Edessa" w:cs="Estrangelo Edessa"/>
          <w:b/>
          <w:bCs/>
          <w:color w:val="2A4A70"/>
          <w:sz w:val="31"/>
          <w:szCs w:val="31"/>
          <w:shd w:val="clear" w:color="auto" w:fill="FFFFFF"/>
        </w:rPr>
        <w:t>International Journal of Computer Sciences and Engineering</w:t>
      </w:r>
      <w:r w:rsidRPr="00992EF4">
        <w:rPr>
          <w:rFonts w:ascii="Estrangelo Edessa" w:hAnsi="Estrangelo Edessa" w:cs="Estrangelo Edessa"/>
          <w:b/>
          <w:bCs/>
          <w:color w:val="2A4A70"/>
          <w:sz w:val="30"/>
          <w:szCs w:val="30"/>
          <w:shd w:val="clear" w:color="auto" w:fill="FFFFFF"/>
        </w:rPr>
        <w:t xml:space="preserve">    </w:t>
      </w:r>
      <w:r w:rsidRPr="00992EF4">
        <w:rPr>
          <w:rFonts w:ascii="Agency FB" w:hAnsi="Agency FB"/>
          <w:b/>
          <w:bCs/>
          <w:color w:val="355E8F"/>
          <w:sz w:val="34"/>
          <w:szCs w:val="34"/>
          <w:shd w:val="clear" w:color="auto" w:fill="FFFFFF"/>
        </w:rPr>
        <w:t>Open Access</w:t>
      </w:r>
    </w:p>
    <w:p w:rsidR="00992EF4" w:rsidRPr="00992EF4" w:rsidRDefault="00992EF4" w:rsidP="00992EF4">
      <w:pPr>
        <w:shd w:val="clear" w:color="auto" w:fill="365F91"/>
        <w:tabs>
          <w:tab w:val="center" w:pos="4320"/>
          <w:tab w:val="right" w:pos="8640"/>
          <w:tab w:val="right" w:pos="10440"/>
        </w:tabs>
        <w:spacing w:after="240" w:line="276" w:lineRule="auto"/>
        <w:rPr>
          <w:rFonts w:ascii="Cambria" w:eastAsia="MS Mincho" w:hAnsi="Cambria"/>
          <w:b/>
          <w:bCs/>
          <w:noProof/>
          <w:color w:val="FFFFFF"/>
          <w:sz w:val="23"/>
          <w:szCs w:val="23"/>
        </w:rPr>
      </w:pPr>
      <w:r w:rsidRPr="00992EF4">
        <w:rPr>
          <w:rFonts w:ascii="Cambria" w:hAnsi="Cambria"/>
          <w:b/>
          <w:color w:val="FFFFFF"/>
          <w:sz w:val="23"/>
          <w:szCs w:val="23"/>
        </w:rPr>
        <w:t xml:space="preserve"> Research Paper                                       </w:t>
      </w:r>
      <w:r w:rsidRPr="00992EF4">
        <w:rPr>
          <w:rFonts w:ascii="Cambria" w:hAnsi="Cambria"/>
          <w:b/>
          <w:color w:val="FFFFFF"/>
          <w:sz w:val="23"/>
          <w:szCs w:val="23"/>
        </w:rPr>
        <w:tab/>
        <w:t xml:space="preserve">  Vol.-6, Issue-5, May 2018                                  </w:t>
      </w:r>
      <w:r w:rsidRPr="00992EF4">
        <w:rPr>
          <w:rFonts w:ascii="Cambria" w:hAnsi="Cambria"/>
          <w:b/>
          <w:bCs/>
          <w:color w:val="FFFFFF"/>
          <w:sz w:val="23"/>
          <w:szCs w:val="23"/>
        </w:rPr>
        <w:t>E-ISSN</w:t>
      </w:r>
      <w:r w:rsidRPr="00992EF4">
        <w:rPr>
          <w:rFonts w:ascii="Cambria" w:hAnsi="Cambria"/>
          <w:b/>
          <w:color w:val="FFFFFF"/>
          <w:sz w:val="23"/>
          <w:szCs w:val="23"/>
        </w:rPr>
        <w:t xml:space="preserve">: </w:t>
      </w:r>
      <w:r w:rsidRPr="00992EF4">
        <w:rPr>
          <w:rFonts w:ascii="Cambria" w:hAnsi="Cambria"/>
          <w:b/>
          <w:bCs/>
          <w:color w:val="FFFFFF"/>
          <w:sz w:val="23"/>
          <w:szCs w:val="23"/>
        </w:rPr>
        <w:t>2347-2693</w:t>
      </w:r>
    </w:p>
    <w:p w:rsidR="00992EF4" w:rsidRPr="00992EF4" w:rsidRDefault="00992EF4" w:rsidP="00992EF4">
      <w:pPr>
        <w:widowControl w:val="0"/>
        <w:autoSpaceDE w:val="0"/>
        <w:autoSpaceDN w:val="0"/>
        <w:adjustRightInd w:val="0"/>
        <w:spacing w:line="1" w:lineRule="exact"/>
        <w:rPr>
          <w:sz w:val="24"/>
          <w:szCs w:val="24"/>
        </w:rPr>
      </w:pPr>
      <w:r w:rsidRPr="00992EF4">
        <w:rPr>
          <w:sz w:val="24"/>
          <w:szCs w:val="24"/>
        </w:rPr>
        <w:t xml:space="preserve">                </w:t>
      </w:r>
    </w:p>
    <w:p w:rsidR="00927982" w:rsidRDefault="00927982" w:rsidP="00927982">
      <w:pPr>
        <w:pStyle w:val="Stylepapertitle14ptBold"/>
        <w:spacing w:after="0"/>
        <w:rPr>
          <w:sz w:val="32"/>
          <w:szCs w:val="32"/>
        </w:rPr>
      </w:pPr>
      <w:r>
        <w:rPr>
          <w:sz w:val="32"/>
          <w:szCs w:val="32"/>
        </w:rPr>
        <w:t xml:space="preserve">Pattern Recognition of Iris flower using Neural Network based Particle Swarm Optimization </w:t>
      </w:r>
    </w:p>
    <w:p w:rsidR="00927982" w:rsidRDefault="00927982" w:rsidP="00927982">
      <w:pPr>
        <w:pStyle w:val="Stylepapertitle14ptBold"/>
        <w:spacing w:after="0"/>
        <w:rPr>
          <w:sz w:val="32"/>
          <w:szCs w:val="32"/>
        </w:rPr>
      </w:pPr>
    </w:p>
    <w:p w:rsidR="00927982" w:rsidRPr="006E2D19" w:rsidRDefault="00927982" w:rsidP="00927982">
      <w:pPr>
        <w:pStyle w:val="Quote"/>
        <w:rPr>
          <w:b/>
          <w:i w:val="0"/>
          <w:sz w:val="22"/>
          <w:szCs w:val="24"/>
          <w:lang w:val="en-US"/>
        </w:rPr>
      </w:pPr>
      <w:r w:rsidRPr="006E2D19">
        <w:rPr>
          <w:b/>
          <w:i w:val="0"/>
          <w:sz w:val="22"/>
          <w:szCs w:val="24"/>
          <w:lang w:val="en-US"/>
        </w:rPr>
        <w:t>D. T. Mane</w:t>
      </w:r>
      <w:r w:rsidRPr="006E2D19">
        <w:rPr>
          <w:b/>
          <w:i w:val="0"/>
          <w:sz w:val="22"/>
          <w:szCs w:val="24"/>
          <w:vertAlign w:val="superscript"/>
          <w:lang w:val="en-US"/>
        </w:rPr>
        <w:t>1*</w:t>
      </w:r>
      <w:r w:rsidRPr="006E2D19">
        <w:rPr>
          <w:b/>
          <w:i w:val="0"/>
          <w:sz w:val="22"/>
          <w:szCs w:val="24"/>
        </w:rPr>
        <w:t xml:space="preserve">, </w:t>
      </w:r>
      <w:r w:rsidRPr="006E2D19">
        <w:rPr>
          <w:b/>
          <w:i w:val="0"/>
          <w:sz w:val="22"/>
          <w:szCs w:val="24"/>
          <w:lang w:val="en-US"/>
        </w:rPr>
        <w:t>U. V. Kulkarni</w:t>
      </w:r>
      <w:r w:rsidRPr="006E2D19">
        <w:rPr>
          <w:b/>
          <w:i w:val="0"/>
          <w:sz w:val="22"/>
          <w:szCs w:val="24"/>
          <w:vertAlign w:val="superscript"/>
          <w:lang w:val="en-US"/>
        </w:rPr>
        <w:t>2</w:t>
      </w:r>
    </w:p>
    <w:p w:rsidR="00927982" w:rsidRDefault="00927982" w:rsidP="00927982">
      <w:pPr>
        <w:rPr>
          <w:rFonts w:ascii="Euphemia" w:hAnsi="Euphemia"/>
          <w:iCs/>
          <w:color w:val="244061"/>
          <w:sz w:val="18"/>
          <w:szCs w:val="18"/>
        </w:rPr>
      </w:pPr>
    </w:p>
    <w:p w:rsidR="00927982" w:rsidRDefault="00927982" w:rsidP="00927982">
      <w:pPr>
        <w:pStyle w:val="IEEEAuthorAffiliation"/>
        <w:spacing w:after="0"/>
        <w:rPr>
          <w:i w:val="0"/>
          <w:szCs w:val="20"/>
        </w:rPr>
      </w:pPr>
      <w:r w:rsidRPr="006304CC">
        <w:rPr>
          <w:i w:val="0"/>
          <w:szCs w:val="20"/>
          <w:vertAlign w:val="superscript"/>
        </w:rPr>
        <w:t>1</w:t>
      </w:r>
      <w:r>
        <w:rPr>
          <w:i w:val="0"/>
          <w:szCs w:val="20"/>
        </w:rPr>
        <w:t>Department of Computer Engineering, Pune Institute of C</w:t>
      </w:r>
      <w:r w:rsidR="006E2D19">
        <w:rPr>
          <w:i w:val="0"/>
          <w:szCs w:val="20"/>
        </w:rPr>
        <w:t>omputer Technology, Pune, India</w:t>
      </w:r>
    </w:p>
    <w:p w:rsidR="00927982" w:rsidRPr="006304CC" w:rsidRDefault="00927982" w:rsidP="00927982">
      <w:pPr>
        <w:pStyle w:val="IEEEAuthorAffiliation"/>
        <w:spacing w:after="0"/>
        <w:rPr>
          <w:i w:val="0"/>
          <w:szCs w:val="20"/>
        </w:rPr>
      </w:pPr>
      <w:r>
        <w:rPr>
          <w:i w:val="0"/>
          <w:szCs w:val="20"/>
          <w:vertAlign w:val="superscript"/>
        </w:rPr>
        <w:t>2</w:t>
      </w:r>
      <w:r>
        <w:rPr>
          <w:i w:val="0"/>
          <w:szCs w:val="20"/>
        </w:rPr>
        <w:t xml:space="preserve">Department of Computer Science and Engineering, S. G. </w:t>
      </w:r>
      <w:r w:rsidR="006E2D19">
        <w:rPr>
          <w:i w:val="0"/>
          <w:szCs w:val="20"/>
        </w:rPr>
        <w:t xml:space="preserve">G. S. I. E. &amp; T., </w:t>
      </w:r>
      <w:proofErr w:type="spellStart"/>
      <w:r w:rsidR="006E2D19">
        <w:rPr>
          <w:i w:val="0"/>
          <w:szCs w:val="20"/>
        </w:rPr>
        <w:t>Nanded</w:t>
      </w:r>
      <w:proofErr w:type="spellEnd"/>
      <w:r w:rsidR="006E2D19">
        <w:rPr>
          <w:i w:val="0"/>
          <w:szCs w:val="20"/>
        </w:rPr>
        <w:t>, India</w:t>
      </w:r>
    </w:p>
    <w:p w:rsidR="00927982" w:rsidRPr="00C72633" w:rsidRDefault="00927982" w:rsidP="00927982">
      <w:pPr>
        <w:rPr>
          <w:lang w:val="en-GB" w:eastAsia="en-GB"/>
        </w:rPr>
      </w:pPr>
    </w:p>
    <w:p w:rsidR="00927982" w:rsidRPr="009A7722" w:rsidRDefault="00927982" w:rsidP="00927982">
      <w:pPr>
        <w:pStyle w:val="IEEEAuthorAffiliation"/>
        <w:spacing w:after="0"/>
        <w:rPr>
          <w:b/>
          <w:bCs/>
          <w:i w:val="0"/>
          <w:iCs/>
          <w:sz w:val="16"/>
          <w:szCs w:val="16"/>
          <w:u w:val="single"/>
        </w:rPr>
      </w:pPr>
    </w:p>
    <w:p w:rsidR="00927982" w:rsidRPr="00A94605" w:rsidRDefault="00927982" w:rsidP="00927982">
      <w:pPr>
        <w:pStyle w:val="sponsors"/>
        <w:framePr w:wrap="auto" w:xAlign="left" w:yAlign="inline"/>
        <w:pBdr>
          <w:top w:val="none" w:sz="0" w:space="0" w:color="auto"/>
        </w:pBdr>
        <w:ind w:firstLine="0"/>
        <w:jc w:val="center"/>
        <w:rPr>
          <w:rFonts w:eastAsia="MS Mincho"/>
          <w:i/>
          <w:sz w:val="18"/>
          <w:szCs w:val="18"/>
        </w:rPr>
      </w:pPr>
      <w:r w:rsidRPr="00A94605">
        <w:rPr>
          <w:rFonts w:eastAsia="MS Mincho"/>
          <w:i/>
          <w:sz w:val="18"/>
          <w:szCs w:val="18"/>
          <w:vertAlign w:val="superscript"/>
        </w:rPr>
        <w:t>*</w:t>
      </w:r>
      <w:r w:rsidRPr="00A94605">
        <w:rPr>
          <w:rFonts w:eastAsia="MS Mincho"/>
          <w:i/>
          <w:sz w:val="18"/>
          <w:szCs w:val="18"/>
        </w:rPr>
        <w:t xml:space="preserve">Corresponding Author:   </w:t>
      </w:r>
      <w:r>
        <w:rPr>
          <w:rFonts w:eastAsia="MS Mincho"/>
          <w:i/>
          <w:sz w:val="18"/>
          <w:szCs w:val="18"/>
        </w:rPr>
        <w:t>dtmane</w:t>
      </w:r>
      <w:r>
        <w:rPr>
          <w:i/>
          <w:sz w:val="18"/>
          <w:szCs w:val="18"/>
        </w:rPr>
        <w:t>@gmai</w:t>
      </w:r>
      <w:r w:rsidRPr="00A94605">
        <w:rPr>
          <w:i/>
          <w:sz w:val="18"/>
          <w:szCs w:val="18"/>
        </w:rPr>
        <w:t>l.com</w:t>
      </w:r>
      <w:r w:rsidRPr="00A94605">
        <w:rPr>
          <w:rFonts w:eastAsia="MS Mincho"/>
          <w:i/>
          <w:sz w:val="18"/>
          <w:szCs w:val="18"/>
        </w:rPr>
        <w:t xml:space="preserve">,   Tel.: </w:t>
      </w:r>
      <w:r>
        <w:rPr>
          <w:rFonts w:eastAsia="MS Mincho"/>
          <w:i/>
          <w:sz w:val="18"/>
          <w:szCs w:val="18"/>
        </w:rPr>
        <w:t>09763722242</w:t>
      </w:r>
    </w:p>
    <w:p w:rsidR="004C56A9" w:rsidRDefault="004C56A9" w:rsidP="004C56A9">
      <w:pPr>
        <w:pStyle w:val="sponsors"/>
        <w:framePr w:wrap="auto" w:xAlign="left" w:yAlign="inline"/>
        <w:pBdr>
          <w:top w:val="none" w:sz="0" w:space="0" w:color="auto"/>
        </w:pBdr>
        <w:ind w:left="540" w:hanging="540"/>
        <w:jc w:val="center"/>
        <w:rPr>
          <w:rFonts w:eastAsia="MS Mincho"/>
        </w:rPr>
      </w:pPr>
    </w:p>
    <w:p w:rsidR="00A35AF5" w:rsidRPr="004C56A9" w:rsidRDefault="00A35AF5" w:rsidP="00A35AF5">
      <w:pPr>
        <w:pStyle w:val="sponsors"/>
        <w:framePr w:wrap="auto" w:xAlign="left" w:yAlign="inline"/>
        <w:pBdr>
          <w:top w:val="none" w:sz="0" w:space="0" w:color="auto"/>
        </w:pBdr>
        <w:spacing w:line="480" w:lineRule="auto"/>
        <w:ind w:left="540" w:hanging="540"/>
        <w:jc w:val="center"/>
        <w:rPr>
          <w:rFonts w:eastAsia="MS Mincho"/>
        </w:rPr>
      </w:pPr>
      <w:r w:rsidRPr="00613C16">
        <w:rPr>
          <w:rFonts w:eastAsia="Times New Roman"/>
          <w:b/>
          <w:color w:val="002060"/>
          <w:szCs w:val="24"/>
          <w:lang w:val="en-GB" w:eastAsia="en-GB"/>
        </w:rPr>
        <w:t xml:space="preserve">Available online at: www.ijcseonline.org </w:t>
      </w:r>
    </w:p>
    <w:p w:rsidR="00AF4951" w:rsidRPr="00BD0E8B" w:rsidRDefault="00A35AF5" w:rsidP="00A35AF5">
      <w:pPr>
        <w:pStyle w:val="IEEEAuthorAffiliation"/>
        <w:pBdr>
          <w:bottom w:val="single" w:sz="4" w:space="1" w:color="auto"/>
        </w:pBdr>
        <w:spacing w:after="0"/>
        <w:rPr>
          <w:bCs/>
          <w:i w:val="0"/>
          <w:iCs/>
          <w:sz w:val="16"/>
          <w:szCs w:val="16"/>
        </w:rPr>
      </w:pPr>
      <w:r>
        <w:rPr>
          <w:bCs/>
          <w:i w:val="0"/>
          <w:iCs/>
          <w:sz w:val="16"/>
          <w:szCs w:val="16"/>
        </w:rPr>
        <w:t>A</w:t>
      </w:r>
      <w:r w:rsidRPr="00BD0E8B">
        <w:rPr>
          <w:bCs/>
          <w:i w:val="0"/>
          <w:iCs/>
          <w:sz w:val="16"/>
          <w:szCs w:val="16"/>
        </w:rPr>
        <w:t>ccep</w:t>
      </w:r>
      <w:r>
        <w:rPr>
          <w:bCs/>
          <w:i w:val="0"/>
          <w:iCs/>
          <w:sz w:val="16"/>
          <w:szCs w:val="16"/>
        </w:rPr>
        <w:t>ted: 24/May/</w:t>
      </w:r>
      <w:r w:rsidRPr="00BD0E8B">
        <w:rPr>
          <w:bCs/>
          <w:i w:val="0"/>
          <w:iCs/>
          <w:sz w:val="16"/>
          <w:szCs w:val="16"/>
        </w:rPr>
        <w:t>201</w:t>
      </w:r>
      <w:r>
        <w:rPr>
          <w:bCs/>
          <w:i w:val="0"/>
          <w:iCs/>
          <w:sz w:val="16"/>
          <w:szCs w:val="16"/>
        </w:rPr>
        <w:t xml:space="preserve">8, </w:t>
      </w:r>
      <w:r w:rsidRPr="00BD0E8B">
        <w:rPr>
          <w:bCs/>
          <w:i w:val="0"/>
          <w:iCs/>
          <w:sz w:val="16"/>
          <w:szCs w:val="16"/>
        </w:rPr>
        <w:t xml:space="preserve">Published: </w:t>
      </w:r>
      <w:r>
        <w:rPr>
          <w:bCs/>
          <w:i w:val="0"/>
          <w:iCs/>
          <w:sz w:val="16"/>
          <w:szCs w:val="16"/>
        </w:rPr>
        <w:t>31</w:t>
      </w:r>
      <w:r w:rsidRPr="00BD0E8B">
        <w:rPr>
          <w:bCs/>
          <w:i w:val="0"/>
          <w:iCs/>
          <w:sz w:val="16"/>
          <w:szCs w:val="16"/>
        </w:rPr>
        <w:t>/</w:t>
      </w:r>
      <w:r>
        <w:rPr>
          <w:bCs/>
          <w:i w:val="0"/>
          <w:iCs/>
          <w:sz w:val="16"/>
          <w:szCs w:val="16"/>
        </w:rPr>
        <w:t>May</w:t>
      </w:r>
      <w:r w:rsidRPr="00BD0E8B">
        <w:rPr>
          <w:bCs/>
          <w:i w:val="0"/>
          <w:iCs/>
          <w:sz w:val="16"/>
          <w:szCs w:val="16"/>
        </w:rPr>
        <w:t>/201</w:t>
      </w:r>
      <w:r>
        <w:rPr>
          <w:bCs/>
          <w:i w:val="0"/>
          <w:iCs/>
          <w:sz w:val="16"/>
          <w:szCs w:val="16"/>
        </w:rPr>
        <w:t>8</w:t>
      </w:r>
    </w:p>
    <w:p w:rsidR="00AF4951" w:rsidRDefault="00AF4951" w:rsidP="00571035">
      <w:pPr>
        <w:pStyle w:val="Abstract"/>
        <w:spacing w:after="0"/>
        <w:rPr>
          <w:rFonts w:eastAsia="MS Mincho"/>
          <w:b w:val="0"/>
          <w:sz w:val="20"/>
          <w:szCs w:val="20"/>
        </w:rPr>
      </w:pPr>
      <w:r w:rsidRPr="006C6480">
        <w:rPr>
          <w:rFonts w:eastAsia="MS Mincho"/>
          <w:i/>
          <w:iCs/>
          <w:sz w:val="20"/>
          <w:szCs w:val="20"/>
        </w:rPr>
        <w:t>Abstract</w:t>
      </w:r>
      <w:r w:rsidRPr="006C6480">
        <w:rPr>
          <w:rFonts w:eastAsia="MS Mincho"/>
          <w:sz w:val="20"/>
          <w:szCs w:val="20"/>
        </w:rPr>
        <w:t>—</w:t>
      </w:r>
      <w:r>
        <w:rPr>
          <w:rFonts w:eastAsia="MS Mincho"/>
          <w:sz w:val="20"/>
          <w:szCs w:val="20"/>
        </w:rPr>
        <w:t xml:space="preserve"> </w:t>
      </w:r>
      <w:proofErr w:type="gramStart"/>
      <w:r w:rsidR="00571035" w:rsidRPr="00A96B9C">
        <w:rPr>
          <w:rFonts w:eastAsia="MS Mincho"/>
          <w:b w:val="0"/>
          <w:sz w:val="20"/>
          <w:szCs w:val="20"/>
        </w:rPr>
        <w:t>In</w:t>
      </w:r>
      <w:proofErr w:type="gramEnd"/>
      <w:r w:rsidR="00571035" w:rsidRPr="00A96B9C">
        <w:rPr>
          <w:rFonts w:eastAsia="MS Mincho"/>
          <w:b w:val="0"/>
          <w:sz w:val="20"/>
          <w:szCs w:val="20"/>
        </w:rPr>
        <w:t xml:space="preserve"> machine learning, classification is a technique to identify the category to which an observation belongs, based on a labeled training data. It is a task of approximating a mapping function from input variables to discrete output variables. Pattern classification delivers this approximation by automatically discovering the regularities in the data using learning algorithms. It is an important sub-topic of machine learning with interesting applications like speech recognition and classification of rocks. I</w:t>
      </w:r>
      <w:r w:rsidR="00571035">
        <w:rPr>
          <w:rFonts w:eastAsia="MS Mincho"/>
          <w:b w:val="0"/>
          <w:sz w:val="20"/>
          <w:szCs w:val="20"/>
        </w:rPr>
        <w:t xml:space="preserve">n this paper, </w:t>
      </w:r>
      <w:r w:rsidR="00571035" w:rsidRPr="00A96B9C">
        <w:rPr>
          <w:rFonts w:eastAsia="MS Mincho"/>
          <w:b w:val="0"/>
          <w:sz w:val="20"/>
          <w:szCs w:val="20"/>
        </w:rPr>
        <w:t>propose a</w:t>
      </w:r>
      <w:r w:rsidR="00571035">
        <w:rPr>
          <w:rFonts w:eastAsia="MS Mincho"/>
          <w:b w:val="0"/>
          <w:sz w:val="20"/>
          <w:szCs w:val="20"/>
        </w:rPr>
        <w:t xml:space="preserve"> hybrid approach Artificial Neural Network with Particle Swarm Optimization </w:t>
      </w:r>
      <w:r w:rsidR="00571035" w:rsidRPr="00A96B9C">
        <w:rPr>
          <w:rFonts w:eastAsia="MS Mincho"/>
          <w:b w:val="0"/>
          <w:sz w:val="20"/>
          <w:szCs w:val="20"/>
        </w:rPr>
        <w:t>(</w:t>
      </w:r>
      <w:r w:rsidR="00571035">
        <w:rPr>
          <w:rFonts w:eastAsia="MS Mincho"/>
          <w:b w:val="0"/>
          <w:sz w:val="20"/>
          <w:szCs w:val="20"/>
        </w:rPr>
        <w:t>ANNPSO</w:t>
      </w:r>
      <w:r w:rsidR="00571035" w:rsidRPr="00A96B9C">
        <w:rPr>
          <w:rFonts w:eastAsia="MS Mincho"/>
          <w:b w:val="0"/>
          <w:sz w:val="20"/>
          <w:szCs w:val="20"/>
        </w:rPr>
        <w:t>)</w:t>
      </w:r>
      <w:r w:rsidR="00571035">
        <w:rPr>
          <w:rFonts w:eastAsia="MS Mincho"/>
          <w:b w:val="0"/>
          <w:sz w:val="20"/>
          <w:szCs w:val="20"/>
        </w:rPr>
        <w:t xml:space="preserve"> algorithm for </w:t>
      </w:r>
      <w:r w:rsidR="00571035" w:rsidRPr="00A96B9C">
        <w:rPr>
          <w:rFonts w:eastAsia="MS Mincho"/>
          <w:b w:val="0"/>
          <w:sz w:val="20"/>
          <w:szCs w:val="20"/>
        </w:rPr>
        <w:t xml:space="preserve">pattern </w:t>
      </w:r>
      <w:r w:rsidR="00571035">
        <w:rPr>
          <w:rFonts w:eastAsia="MS Mincho"/>
          <w:b w:val="0"/>
          <w:sz w:val="20"/>
          <w:szCs w:val="20"/>
        </w:rPr>
        <w:t xml:space="preserve">recognition. </w:t>
      </w:r>
      <w:r w:rsidR="00571035" w:rsidRPr="00A96B9C">
        <w:rPr>
          <w:rFonts w:eastAsia="MS Mincho"/>
          <w:b w:val="0"/>
          <w:sz w:val="20"/>
          <w:szCs w:val="20"/>
        </w:rPr>
        <w:t xml:space="preserve">The </w:t>
      </w:r>
      <w:r w:rsidR="00571035">
        <w:rPr>
          <w:rFonts w:eastAsia="MS Mincho"/>
          <w:b w:val="0"/>
          <w:sz w:val="20"/>
          <w:szCs w:val="20"/>
        </w:rPr>
        <w:t>ANNPSO works under the two main principles, first the error is calculated by using artificial neural network and second, error is optimized using Particle swarm optimization algorithms.</w:t>
      </w:r>
      <w:r w:rsidR="00571035" w:rsidRPr="00A96B9C">
        <w:rPr>
          <w:rFonts w:eastAsia="MS Mincho"/>
          <w:b w:val="0"/>
          <w:sz w:val="20"/>
          <w:szCs w:val="20"/>
        </w:rPr>
        <w:t xml:space="preserve"> </w:t>
      </w:r>
      <w:r w:rsidR="00571035">
        <w:rPr>
          <w:rFonts w:eastAsia="MS Mincho"/>
          <w:b w:val="0"/>
          <w:sz w:val="20"/>
          <w:szCs w:val="20"/>
        </w:rPr>
        <w:t xml:space="preserve"> Model tested on </w:t>
      </w:r>
      <w:proofErr w:type="spellStart"/>
      <w:r w:rsidR="00571035">
        <w:rPr>
          <w:rFonts w:eastAsia="MS Mincho"/>
          <w:b w:val="0"/>
          <w:sz w:val="20"/>
          <w:szCs w:val="20"/>
        </w:rPr>
        <w:t>well known</w:t>
      </w:r>
      <w:proofErr w:type="spellEnd"/>
      <w:r w:rsidR="00571035">
        <w:rPr>
          <w:rFonts w:eastAsia="MS Mincho"/>
          <w:b w:val="0"/>
          <w:sz w:val="20"/>
          <w:szCs w:val="20"/>
        </w:rPr>
        <w:t xml:space="preserve"> standard pattern IRIS flower dataset. Performance of presented model is evaluated with five-fold cross validation which produces 99.33% testing accuracy. Experimental results are superior </w:t>
      </w:r>
      <w:proofErr w:type="gramStart"/>
      <w:r w:rsidR="00CE7BE6">
        <w:rPr>
          <w:rFonts w:eastAsia="MS Mincho"/>
          <w:b w:val="0"/>
          <w:sz w:val="20"/>
          <w:szCs w:val="20"/>
        </w:rPr>
        <w:t>t</w:t>
      </w:r>
      <w:r w:rsidR="00341D49">
        <w:rPr>
          <w:rFonts w:eastAsia="MS Mincho"/>
          <w:b w:val="0"/>
          <w:sz w:val="20"/>
          <w:szCs w:val="20"/>
        </w:rPr>
        <w:t>han</w:t>
      </w:r>
      <w:proofErr w:type="gramEnd"/>
      <w:r w:rsidR="00571035">
        <w:rPr>
          <w:rFonts w:eastAsia="MS Mincho"/>
          <w:b w:val="0"/>
          <w:sz w:val="20"/>
          <w:szCs w:val="20"/>
        </w:rPr>
        <w:t xml:space="preserve"> the existing ones.</w:t>
      </w:r>
      <w:r w:rsidR="00571035" w:rsidRPr="00A96B9C">
        <w:rPr>
          <w:rFonts w:eastAsia="MS Mincho"/>
          <w:b w:val="0"/>
          <w:sz w:val="20"/>
          <w:szCs w:val="20"/>
        </w:rPr>
        <w:t xml:space="preserve"> Therefore, </w:t>
      </w:r>
      <w:r w:rsidR="00571035">
        <w:rPr>
          <w:rFonts w:eastAsia="MS Mincho"/>
          <w:b w:val="0"/>
          <w:sz w:val="20"/>
          <w:szCs w:val="20"/>
        </w:rPr>
        <w:t>ANNPSO</w:t>
      </w:r>
      <w:r w:rsidR="00571035" w:rsidRPr="00A96B9C">
        <w:rPr>
          <w:rFonts w:eastAsia="MS Mincho"/>
          <w:b w:val="0"/>
          <w:sz w:val="20"/>
          <w:szCs w:val="20"/>
        </w:rPr>
        <w:t xml:space="preserve"> provides better testing results</w:t>
      </w:r>
      <w:r w:rsidR="00571035">
        <w:rPr>
          <w:rFonts w:eastAsia="MS Mincho"/>
          <w:b w:val="0"/>
          <w:sz w:val="20"/>
          <w:szCs w:val="20"/>
        </w:rPr>
        <w:t xml:space="preserve"> in Iris </w:t>
      </w:r>
      <w:r w:rsidR="00571035" w:rsidRPr="00A96B9C">
        <w:rPr>
          <w:rFonts w:eastAsia="MS Mincho"/>
          <w:b w:val="0"/>
          <w:sz w:val="20"/>
          <w:szCs w:val="20"/>
        </w:rPr>
        <w:t xml:space="preserve">pattern classification </w:t>
      </w:r>
      <w:r w:rsidR="00571035">
        <w:rPr>
          <w:rFonts w:eastAsia="MS Mincho"/>
          <w:b w:val="0"/>
          <w:sz w:val="20"/>
          <w:szCs w:val="20"/>
        </w:rPr>
        <w:t>problems.</w:t>
      </w:r>
    </w:p>
    <w:p w:rsidR="006E2D19" w:rsidRPr="006C6480" w:rsidRDefault="006E2D19" w:rsidP="00571035">
      <w:pPr>
        <w:pStyle w:val="Abstract"/>
        <w:spacing w:after="0"/>
        <w:rPr>
          <w:rFonts w:eastAsia="MS Mincho"/>
          <w:sz w:val="20"/>
          <w:szCs w:val="20"/>
        </w:rPr>
      </w:pPr>
    </w:p>
    <w:p w:rsidR="00AF4951" w:rsidRPr="00EB2C3A" w:rsidRDefault="00AF4951" w:rsidP="00AF4951">
      <w:pPr>
        <w:pStyle w:val="keywords"/>
        <w:pBdr>
          <w:bottom w:val="single" w:sz="4" w:space="1" w:color="auto"/>
        </w:pBdr>
        <w:ind w:firstLine="0"/>
        <w:rPr>
          <w:rFonts w:eastAsia="MS Mincho"/>
          <w:b w:val="0"/>
          <w:i w:val="0"/>
          <w:sz w:val="20"/>
          <w:szCs w:val="20"/>
        </w:rPr>
      </w:pPr>
      <w:r w:rsidRPr="006C6480">
        <w:rPr>
          <w:rFonts w:eastAsia="MS Mincho"/>
          <w:sz w:val="20"/>
          <w:szCs w:val="20"/>
        </w:rPr>
        <w:t>Keywords—</w:t>
      </w:r>
      <w:r w:rsidR="00571035" w:rsidRPr="00571035">
        <w:rPr>
          <w:rFonts w:eastAsia="MS Mincho"/>
          <w:b w:val="0"/>
          <w:i w:val="0"/>
          <w:sz w:val="20"/>
          <w:szCs w:val="20"/>
        </w:rPr>
        <w:t xml:space="preserve"> </w:t>
      </w:r>
      <w:r w:rsidR="00571035">
        <w:rPr>
          <w:rFonts w:eastAsia="MS Mincho"/>
          <w:b w:val="0"/>
          <w:i w:val="0"/>
          <w:sz w:val="20"/>
          <w:szCs w:val="20"/>
        </w:rPr>
        <w:t>Artificial Neural Network</w:t>
      </w:r>
      <w:r w:rsidR="00571035" w:rsidRPr="00EB2C3A">
        <w:rPr>
          <w:rFonts w:eastAsia="MS Mincho"/>
          <w:b w:val="0"/>
          <w:i w:val="0"/>
          <w:sz w:val="20"/>
          <w:szCs w:val="20"/>
        </w:rPr>
        <w:t xml:space="preserve">,  </w:t>
      </w:r>
      <w:r w:rsidR="00571035">
        <w:rPr>
          <w:rFonts w:eastAsia="MS Mincho"/>
          <w:b w:val="0"/>
          <w:i w:val="0"/>
          <w:sz w:val="20"/>
          <w:szCs w:val="20"/>
        </w:rPr>
        <w:t>Pattern Classification</w:t>
      </w:r>
      <w:r w:rsidR="00571035" w:rsidRPr="00EB2C3A">
        <w:rPr>
          <w:rFonts w:eastAsia="MS Mincho"/>
          <w:b w:val="0"/>
          <w:i w:val="0"/>
          <w:sz w:val="20"/>
          <w:szCs w:val="20"/>
        </w:rPr>
        <w:t xml:space="preserve">, </w:t>
      </w:r>
      <w:r w:rsidR="00571035">
        <w:rPr>
          <w:rFonts w:eastAsia="MS Mincho"/>
          <w:b w:val="0"/>
          <w:i w:val="0"/>
          <w:sz w:val="20"/>
          <w:szCs w:val="20"/>
        </w:rPr>
        <w:t xml:space="preserve"> Particle Swarm Optimization.</w:t>
      </w:r>
    </w:p>
    <w:p w:rsidR="00F84915" w:rsidRDefault="00F84915" w:rsidP="00F84915">
      <w:pPr>
        <w:pStyle w:val="Heading1"/>
        <w:spacing w:before="0" w:after="0"/>
        <w:rPr>
          <w:rFonts w:eastAsia="MS Mincho"/>
          <w:b/>
          <w:bCs/>
        </w:rPr>
        <w:sectPr w:rsidR="00F84915" w:rsidSect="006E2D19">
          <w:headerReference w:type="first" r:id="rId10"/>
          <w:footerReference w:type="first" r:id="rId11"/>
          <w:type w:val="continuous"/>
          <w:pgSz w:w="12240" w:h="15840" w:code="1"/>
          <w:pgMar w:top="720" w:right="862" w:bottom="720" w:left="1151" w:header="864" w:footer="720" w:gutter="0"/>
          <w:pgNumType w:start="916"/>
          <w:cols w:space="360"/>
          <w:titlePg/>
          <w:docGrid w:linePitch="360"/>
        </w:sectPr>
      </w:pPr>
    </w:p>
    <w:p w:rsidR="00F84915" w:rsidRPr="006E7C15" w:rsidRDefault="00F84915" w:rsidP="007763D4">
      <w:pPr>
        <w:pStyle w:val="Heading1"/>
        <w:spacing w:before="0" w:after="0" w:line="360" w:lineRule="auto"/>
        <w:rPr>
          <w:rFonts w:eastAsia="MS Mincho"/>
          <w:b/>
          <w:bCs/>
        </w:rPr>
      </w:pPr>
      <w:r w:rsidRPr="006E7C15">
        <w:rPr>
          <w:rFonts w:eastAsia="MS Mincho"/>
          <w:b/>
          <w:bCs/>
        </w:rPr>
        <w:lastRenderedPageBreak/>
        <w:t xml:space="preserve"> Introduction</w:t>
      </w:r>
      <w:r>
        <w:rPr>
          <w:rFonts w:eastAsia="MS Mincho"/>
          <w:b/>
          <w:bCs/>
          <w:i/>
          <w:iCs/>
        </w:rPr>
        <w:t xml:space="preserve"> </w:t>
      </w:r>
    </w:p>
    <w:p w:rsidR="00571035" w:rsidRDefault="00571035" w:rsidP="006E2D19">
      <w:pPr>
        <w:pStyle w:val="NormalWeb"/>
        <w:spacing w:before="0" w:beforeAutospacing="0"/>
        <w:jc w:val="both"/>
        <w:rPr>
          <w:sz w:val="20"/>
          <w:szCs w:val="20"/>
        </w:rPr>
      </w:pPr>
      <w:r w:rsidRPr="00BE5821">
        <w:rPr>
          <w:sz w:val="20"/>
          <w:szCs w:val="20"/>
        </w:rPr>
        <w:t>Pattern Classification is a popular domain in Machine Learning which is used to solve a variety of real life problems today. Given a dataset, we examine its features, detect a pattern amongst them and attempt to recognize these patterns properly. This cumulative process is termed as ‘pattern classification’. Pattern classification has proven to be a very important domain within Artificial Intelligence.</w:t>
      </w:r>
      <w:r>
        <w:rPr>
          <w:sz w:val="20"/>
          <w:szCs w:val="20"/>
        </w:rPr>
        <w:t xml:space="preserve"> </w:t>
      </w:r>
      <w:r w:rsidRPr="00BE5821">
        <w:rPr>
          <w:sz w:val="20"/>
          <w:szCs w:val="20"/>
        </w:rPr>
        <w:t xml:space="preserve">A number of researchers have worked in the field of Pattern </w:t>
      </w:r>
      <w:r>
        <w:rPr>
          <w:sz w:val="20"/>
          <w:szCs w:val="20"/>
        </w:rPr>
        <w:t xml:space="preserve">detection, recognition </w:t>
      </w:r>
      <w:r w:rsidRPr="00BE5821">
        <w:rPr>
          <w:sz w:val="20"/>
          <w:szCs w:val="20"/>
        </w:rPr>
        <w:t xml:space="preserve">and have contributed to the vastly expansive domain of Machine Learning by implementing a number of different pattern matching algorithms, till date. </w:t>
      </w:r>
      <w:r>
        <w:rPr>
          <w:sz w:val="20"/>
          <w:szCs w:val="20"/>
        </w:rPr>
        <w:t xml:space="preserve"> Feed forward </w:t>
      </w:r>
      <w:r w:rsidRPr="00BE5821">
        <w:rPr>
          <w:sz w:val="20"/>
          <w:szCs w:val="20"/>
        </w:rPr>
        <w:t>Neural networks, K</w:t>
      </w:r>
      <w:r>
        <w:rPr>
          <w:sz w:val="20"/>
          <w:szCs w:val="20"/>
        </w:rPr>
        <w:t>-</w:t>
      </w:r>
      <w:r w:rsidRPr="00BE5821">
        <w:rPr>
          <w:sz w:val="20"/>
          <w:szCs w:val="20"/>
        </w:rPr>
        <w:t xml:space="preserve">Nearest Neighbors, </w:t>
      </w:r>
      <w:r>
        <w:rPr>
          <w:sz w:val="20"/>
          <w:szCs w:val="20"/>
        </w:rPr>
        <w:t xml:space="preserve">Classification </w:t>
      </w:r>
      <w:r w:rsidRPr="00BE5821">
        <w:rPr>
          <w:sz w:val="20"/>
          <w:szCs w:val="20"/>
        </w:rPr>
        <w:t>Decision Tree, Support Vector Machine have been used for pattern classification, to enumerate a few. For implementing every such algorithm, it is crucial to have just the right split between training and testing datasets. Depending on the problem requirement, the available dataset and many other factors, an appropriate supervised or unsupervised learning dataset has been created and used. Amongst these standard pattern datasets are Iris, Pima, Glass, Liver datasets of the UCI Machine Learning Repository.</w:t>
      </w:r>
      <w:r>
        <w:rPr>
          <w:sz w:val="20"/>
          <w:szCs w:val="20"/>
        </w:rPr>
        <w:t xml:space="preserve"> </w:t>
      </w:r>
      <w:r w:rsidRPr="00BE5821">
        <w:rPr>
          <w:sz w:val="20"/>
          <w:szCs w:val="20"/>
        </w:rPr>
        <w:t xml:space="preserve">There have been multiple attempts using many techniques to perform pattern detection and classification on all of these datasets till </w:t>
      </w:r>
      <w:r w:rsidR="00CE7BE6" w:rsidRPr="00BE5821">
        <w:rPr>
          <w:sz w:val="20"/>
          <w:szCs w:val="20"/>
        </w:rPr>
        <w:t>date;</w:t>
      </w:r>
      <w:r w:rsidRPr="00BE5821">
        <w:rPr>
          <w:sz w:val="20"/>
          <w:szCs w:val="20"/>
        </w:rPr>
        <w:t xml:space="preserve"> however, researchers have not been able to </w:t>
      </w:r>
      <w:r w:rsidRPr="00BE5821">
        <w:rPr>
          <w:sz w:val="20"/>
          <w:szCs w:val="20"/>
        </w:rPr>
        <w:lastRenderedPageBreak/>
        <w:t xml:space="preserve">achieve a satisfactory amount of accuracy yet. As a result, they continue to work on pattern classification using these datasets. How the accuracy of pattern </w:t>
      </w:r>
      <w:r>
        <w:rPr>
          <w:sz w:val="20"/>
          <w:szCs w:val="20"/>
        </w:rPr>
        <w:t xml:space="preserve">detection and recognition </w:t>
      </w:r>
      <w:r w:rsidRPr="00BE5821">
        <w:rPr>
          <w:sz w:val="20"/>
          <w:szCs w:val="20"/>
        </w:rPr>
        <w:t>can be improved still poses an enigma to researchers working on this problem. Work on improving the</w:t>
      </w:r>
      <w:r>
        <w:rPr>
          <w:sz w:val="20"/>
          <w:szCs w:val="20"/>
        </w:rPr>
        <w:t xml:space="preserve"> testing </w:t>
      </w:r>
      <w:r w:rsidRPr="00BE5821">
        <w:rPr>
          <w:sz w:val="20"/>
          <w:szCs w:val="20"/>
        </w:rPr>
        <w:t xml:space="preserve">accuracy, predicting the </w:t>
      </w:r>
      <w:r>
        <w:rPr>
          <w:sz w:val="20"/>
          <w:szCs w:val="20"/>
        </w:rPr>
        <w:t xml:space="preserve">appropriate </w:t>
      </w:r>
      <w:r w:rsidRPr="00BE5821">
        <w:rPr>
          <w:sz w:val="20"/>
          <w:szCs w:val="20"/>
        </w:rPr>
        <w:t>classes to which the samples from datasets belong and enhancing the performance of pattern classification is ongoing.</w:t>
      </w:r>
    </w:p>
    <w:p w:rsidR="00571035" w:rsidRPr="005623E9" w:rsidRDefault="00571035" w:rsidP="00571035">
      <w:pPr>
        <w:pStyle w:val="NormalWeb"/>
        <w:jc w:val="both"/>
        <w:rPr>
          <w:sz w:val="20"/>
          <w:szCs w:val="20"/>
        </w:rPr>
      </w:pPr>
      <w:r>
        <w:rPr>
          <w:sz w:val="20"/>
          <w:szCs w:val="20"/>
        </w:rPr>
        <w:t xml:space="preserve">  </w:t>
      </w:r>
      <w:r w:rsidRPr="00BE5821">
        <w:rPr>
          <w:sz w:val="20"/>
          <w:szCs w:val="20"/>
        </w:rPr>
        <w:t xml:space="preserve">To contribute a share in this vast ocean of vital research on pattern detection and </w:t>
      </w:r>
      <w:r>
        <w:rPr>
          <w:sz w:val="20"/>
          <w:szCs w:val="20"/>
        </w:rPr>
        <w:t>recognition</w:t>
      </w:r>
      <w:r w:rsidRPr="00BE5821">
        <w:rPr>
          <w:sz w:val="20"/>
          <w:szCs w:val="20"/>
        </w:rPr>
        <w:t>, attempts have been made to implement an algorithm for pattern classification with an objective to give state-of-the-art results for the</w:t>
      </w:r>
      <w:r>
        <w:rPr>
          <w:sz w:val="20"/>
          <w:szCs w:val="20"/>
        </w:rPr>
        <w:t xml:space="preserve"> IRIS flower </w:t>
      </w:r>
      <w:r w:rsidRPr="00BE5821">
        <w:rPr>
          <w:sz w:val="20"/>
          <w:szCs w:val="20"/>
        </w:rPr>
        <w:t xml:space="preserve">dataset. This powerful method is </w:t>
      </w:r>
      <w:r>
        <w:rPr>
          <w:sz w:val="20"/>
          <w:szCs w:val="20"/>
        </w:rPr>
        <w:t>Artificial Neural Network based particle swarm optimization algo</w:t>
      </w:r>
      <w:r w:rsidRPr="00BE5821">
        <w:rPr>
          <w:sz w:val="20"/>
          <w:szCs w:val="20"/>
        </w:rPr>
        <w:t>rithm (</w:t>
      </w:r>
      <w:r>
        <w:rPr>
          <w:sz w:val="20"/>
          <w:szCs w:val="20"/>
        </w:rPr>
        <w:t>ANNPSO</w:t>
      </w:r>
      <w:r w:rsidRPr="00BE5821">
        <w:rPr>
          <w:sz w:val="20"/>
          <w:szCs w:val="20"/>
        </w:rPr>
        <w:t>)</w:t>
      </w:r>
      <w:r>
        <w:rPr>
          <w:sz w:val="20"/>
          <w:szCs w:val="20"/>
        </w:rPr>
        <w:t>,</w:t>
      </w:r>
      <w:r w:rsidRPr="00BE5821">
        <w:rPr>
          <w:sz w:val="20"/>
          <w:szCs w:val="20"/>
        </w:rPr>
        <w:t xml:space="preserve"> produces good results within a short span of time. </w:t>
      </w:r>
      <w:r>
        <w:rPr>
          <w:sz w:val="20"/>
          <w:szCs w:val="20"/>
        </w:rPr>
        <w:t xml:space="preserve"> </w:t>
      </w:r>
      <w:r w:rsidRPr="00BE5821">
        <w:rPr>
          <w:sz w:val="20"/>
          <w:szCs w:val="20"/>
        </w:rPr>
        <w:t xml:space="preserve">The concept of </w:t>
      </w:r>
      <w:r>
        <w:rPr>
          <w:sz w:val="20"/>
          <w:szCs w:val="20"/>
        </w:rPr>
        <w:t xml:space="preserve">Particle Swarm Optimization (PSO) </w:t>
      </w:r>
      <w:r w:rsidRPr="00BE5821">
        <w:rPr>
          <w:sz w:val="20"/>
          <w:szCs w:val="20"/>
        </w:rPr>
        <w:t xml:space="preserve">was first introduced by </w:t>
      </w:r>
      <w:r>
        <w:rPr>
          <w:sz w:val="20"/>
          <w:szCs w:val="20"/>
        </w:rPr>
        <w:t xml:space="preserve">James Kennedy and </w:t>
      </w:r>
      <w:proofErr w:type="spellStart"/>
      <w:r>
        <w:rPr>
          <w:sz w:val="20"/>
          <w:szCs w:val="20"/>
        </w:rPr>
        <w:t>Russel</w:t>
      </w:r>
      <w:proofErr w:type="spellEnd"/>
      <w:r>
        <w:rPr>
          <w:sz w:val="20"/>
          <w:szCs w:val="20"/>
        </w:rPr>
        <w:t xml:space="preserve"> </w:t>
      </w:r>
      <w:proofErr w:type="spellStart"/>
      <w:r>
        <w:rPr>
          <w:sz w:val="20"/>
          <w:szCs w:val="20"/>
        </w:rPr>
        <w:t>Eberhart</w:t>
      </w:r>
      <w:proofErr w:type="spellEnd"/>
      <w:r>
        <w:rPr>
          <w:sz w:val="20"/>
          <w:szCs w:val="20"/>
        </w:rPr>
        <w:t xml:space="preserve"> [1] </w:t>
      </w:r>
      <w:r w:rsidRPr="00BE5821">
        <w:rPr>
          <w:sz w:val="20"/>
          <w:szCs w:val="20"/>
        </w:rPr>
        <w:t xml:space="preserve">in the </w:t>
      </w:r>
      <w:r>
        <w:rPr>
          <w:sz w:val="20"/>
          <w:szCs w:val="20"/>
        </w:rPr>
        <w:t>year 1995</w:t>
      </w:r>
      <w:r w:rsidRPr="00BE5821">
        <w:rPr>
          <w:sz w:val="20"/>
          <w:szCs w:val="20"/>
        </w:rPr>
        <w:t xml:space="preserve">, which </w:t>
      </w:r>
      <w:r>
        <w:rPr>
          <w:sz w:val="20"/>
          <w:szCs w:val="20"/>
        </w:rPr>
        <w:t xml:space="preserve">presented a </w:t>
      </w:r>
      <w:proofErr w:type="spellStart"/>
      <w:r>
        <w:rPr>
          <w:sz w:val="20"/>
          <w:szCs w:val="20"/>
        </w:rPr>
        <w:t>non linear</w:t>
      </w:r>
      <w:proofErr w:type="spellEnd"/>
      <w:r>
        <w:rPr>
          <w:sz w:val="20"/>
          <w:szCs w:val="20"/>
        </w:rPr>
        <w:t xml:space="preserve"> function optimization which </w:t>
      </w:r>
      <w:r w:rsidRPr="00BE5821">
        <w:rPr>
          <w:sz w:val="20"/>
          <w:szCs w:val="20"/>
        </w:rPr>
        <w:t xml:space="preserve">produced better results than </w:t>
      </w:r>
      <w:r>
        <w:rPr>
          <w:sz w:val="20"/>
          <w:szCs w:val="20"/>
        </w:rPr>
        <w:t>linear optimization algorithms in pattern classification</w:t>
      </w:r>
      <w:r w:rsidRPr="00BE5821">
        <w:rPr>
          <w:sz w:val="20"/>
          <w:szCs w:val="20"/>
        </w:rPr>
        <w:t xml:space="preserve">. In this work, </w:t>
      </w:r>
      <w:proofErr w:type="gramStart"/>
      <w:r>
        <w:rPr>
          <w:sz w:val="20"/>
          <w:szCs w:val="20"/>
        </w:rPr>
        <w:t>authors</w:t>
      </w:r>
      <w:r w:rsidRPr="00BE5821">
        <w:rPr>
          <w:sz w:val="20"/>
          <w:szCs w:val="20"/>
        </w:rPr>
        <w:t>,</w:t>
      </w:r>
      <w:proofErr w:type="gramEnd"/>
      <w:r>
        <w:rPr>
          <w:sz w:val="20"/>
          <w:szCs w:val="20"/>
        </w:rPr>
        <w:t xml:space="preserve"> </w:t>
      </w:r>
      <w:r w:rsidRPr="00BE5821">
        <w:rPr>
          <w:sz w:val="20"/>
          <w:szCs w:val="20"/>
        </w:rPr>
        <w:t xml:space="preserve">have attempted to implement a pattern </w:t>
      </w:r>
      <w:r>
        <w:rPr>
          <w:sz w:val="20"/>
          <w:szCs w:val="20"/>
        </w:rPr>
        <w:t xml:space="preserve">recognition </w:t>
      </w:r>
      <w:r w:rsidRPr="00BE5821">
        <w:rPr>
          <w:sz w:val="20"/>
          <w:szCs w:val="20"/>
        </w:rPr>
        <w:t xml:space="preserve">algorithm by treating the </w:t>
      </w:r>
      <w:r>
        <w:rPr>
          <w:sz w:val="20"/>
          <w:szCs w:val="20"/>
        </w:rPr>
        <w:t>ANNPSO</w:t>
      </w:r>
      <w:r w:rsidRPr="00BE5821">
        <w:rPr>
          <w:sz w:val="20"/>
          <w:szCs w:val="20"/>
        </w:rPr>
        <w:t xml:space="preserve"> concept as foundational to yield a </w:t>
      </w:r>
      <w:r>
        <w:rPr>
          <w:sz w:val="20"/>
          <w:szCs w:val="20"/>
        </w:rPr>
        <w:t>state of the art</w:t>
      </w:r>
      <w:r w:rsidRPr="00BE5821">
        <w:rPr>
          <w:sz w:val="20"/>
          <w:szCs w:val="20"/>
        </w:rPr>
        <w:t xml:space="preserve"> accuracy</w:t>
      </w:r>
      <w:r>
        <w:rPr>
          <w:sz w:val="20"/>
          <w:szCs w:val="20"/>
        </w:rPr>
        <w:t xml:space="preserve"> for IRIS dataset</w:t>
      </w:r>
      <w:r w:rsidRPr="00BE5821">
        <w:rPr>
          <w:sz w:val="20"/>
          <w:szCs w:val="20"/>
        </w:rPr>
        <w:t xml:space="preserve">. </w:t>
      </w:r>
    </w:p>
    <w:p w:rsidR="005623E9" w:rsidRDefault="00571035" w:rsidP="00571035">
      <w:pPr>
        <w:pStyle w:val="NormalWeb"/>
        <w:jc w:val="both"/>
        <w:rPr>
          <w:sz w:val="20"/>
          <w:szCs w:val="20"/>
        </w:rPr>
      </w:pPr>
      <w:r>
        <w:rPr>
          <w:sz w:val="20"/>
          <w:szCs w:val="20"/>
        </w:rPr>
        <w:lastRenderedPageBreak/>
        <w:t xml:space="preserve">The overview of paper is as follows: </w:t>
      </w:r>
      <w:r w:rsidRPr="005623E9">
        <w:rPr>
          <w:sz w:val="20"/>
          <w:szCs w:val="20"/>
        </w:rPr>
        <w:t xml:space="preserve">Section II </w:t>
      </w:r>
      <w:r>
        <w:rPr>
          <w:sz w:val="20"/>
          <w:szCs w:val="20"/>
        </w:rPr>
        <w:t xml:space="preserve">describes </w:t>
      </w:r>
      <w:r w:rsidRPr="005623E9">
        <w:rPr>
          <w:sz w:val="20"/>
          <w:szCs w:val="20"/>
        </w:rPr>
        <w:t>the related work of</w:t>
      </w:r>
      <w:r>
        <w:rPr>
          <w:sz w:val="20"/>
          <w:szCs w:val="20"/>
        </w:rPr>
        <w:t xml:space="preserve"> pattern classification for IRIS flower dataset. Overall propose methodology and its learning algorithm is described in </w:t>
      </w:r>
      <w:r w:rsidRPr="005623E9">
        <w:rPr>
          <w:sz w:val="20"/>
          <w:szCs w:val="20"/>
        </w:rPr>
        <w:t>Section III</w:t>
      </w:r>
      <w:r>
        <w:rPr>
          <w:sz w:val="20"/>
          <w:szCs w:val="20"/>
        </w:rPr>
        <w:t xml:space="preserve">. Experimental results and performance evaluation is explained in </w:t>
      </w:r>
      <w:r w:rsidRPr="005623E9">
        <w:rPr>
          <w:sz w:val="20"/>
          <w:szCs w:val="20"/>
        </w:rPr>
        <w:t>Section IV</w:t>
      </w:r>
      <w:r>
        <w:rPr>
          <w:sz w:val="20"/>
          <w:szCs w:val="20"/>
        </w:rPr>
        <w:t>. Finally conclusion and future direction is described in s</w:t>
      </w:r>
      <w:r w:rsidRPr="005623E9">
        <w:rPr>
          <w:sz w:val="20"/>
          <w:szCs w:val="20"/>
        </w:rPr>
        <w:t>ection V</w:t>
      </w:r>
      <w:r w:rsidR="005623E9" w:rsidRPr="005623E9">
        <w:rPr>
          <w:sz w:val="20"/>
          <w:szCs w:val="20"/>
        </w:rPr>
        <w:t xml:space="preserve">. </w:t>
      </w:r>
    </w:p>
    <w:p w:rsidR="00EF3F99" w:rsidRPr="005623E9" w:rsidRDefault="00EF3F99" w:rsidP="00EF3F99">
      <w:pPr>
        <w:pStyle w:val="NormalWeb"/>
        <w:spacing w:before="0" w:beforeAutospacing="0" w:after="0" w:afterAutospacing="0"/>
        <w:jc w:val="both"/>
        <w:rPr>
          <w:sz w:val="20"/>
          <w:szCs w:val="20"/>
        </w:rPr>
      </w:pPr>
    </w:p>
    <w:p w:rsidR="00EF3F99" w:rsidRPr="00EF3F99" w:rsidRDefault="00EF3F99" w:rsidP="00EF3F99">
      <w:pPr>
        <w:pStyle w:val="Heading1"/>
        <w:spacing w:before="0" w:after="0" w:line="360" w:lineRule="auto"/>
        <w:rPr>
          <w:rFonts w:eastAsia="MS Mincho"/>
          <w:b/>
          <w:bCs/>
        </w:rPr>
      </w:pPr>
      <w:r w:rsidRPr="00EF3F99">
        <w:rPr>
          <w:rFonts w:eastAsia="MS Mincho"/>
          <w:b/>
          <w:bCs/>
        </w:rPr>
        <w:t xml:space="preserve">Related Work </w:t>
      </w:r>
    </w:p>
    <w:p w:rsidR="00EF3F99" w:rsidRDefault="00571035" w:rsidP="00EF3F99">
      <w:pPr>
        <w:pStyle w:val="NormalWeb"/>
        <w:jc w:val="both"/>
        <w:rPr>
          <w:sz w:val="20"/>
          <w:szCs w:val="20"/>
        </w:rPr>
      </w:pPr>
      <w:r w:rsidRPr="00D256AA">
        <w:rPr>
          <w:sz w:val="20"/>
          <w:szCs w:val="20"/>
        </w:rPr>
        <w:t xml:space="preserve">Pattern Recognition is significant and actively searched characteristic of artificial intelligence. The field of pattern recognition has been explored widely by a number of researchers who as a result have developed various algorithms. The design of pattern of all these algorithms consists of three basic elements, i.e. data perception, feature extraction and classification.  Many researchers </w:t>
      </w:r>
      <w:r>
        <w:rPr>
          <w:sz w:val="20"/>
          <w:szCs w:val="20"/>
        </w:rPr>
        <w:t>have</w:t>
      </w:r>
      <w:r w:rsidRPr="00D256AA">
        <w:rPr>
          <w:sz w:val="20"/>
          <w:szCs w:val="20"/>
        </w:rPr>
        <w:t xml:space="preserve"> applied different classification techniques like as support vector machine (SVM), Neural Network, Fuzzy </w:t>
      </w:r>
      <w:proofErr w:type="spellStart"/>
      <w:r w:rsidRPr="00D256AA">
        <w:rPr>
          <w:sz w:val="20"/>
          <w:szCs w:val="20"/>
        </w:rPr>
        <w:t>Hypersphere</w:t>
      </w:r>
      <w:proofErr w:type="spellEnd"/>
      <w:r w:rsidRPr="00D256AA">
        <w:rPr>
          <w:sz w:val="20"/>
          <w:szCs w:val="20"/>
        </w:rPr>
        <w:t xml:space="preserve">, decision tree </w:t>
      </w:r>
      <w:proofErr w:type="spellStart"/>
      <w:r w:rsidRPr="00D256AA">
        <w:rPr>
          <w:sz w:val="20"/>
          <w:szCs w:val="20"/>
        </w:rPr>
        <w:t>etc</w:t>
      </w:r>
      <w:proofErr w:type="spellEnd"/>
      <w:r w:rsidRPr="00D256AA">
        <w:rPr>
          <w:sz w:val="20"/>
          <w:szCs w:val="20"/>
        </w:rPr>
        <w:t xml:space="preserve">, but no one has got the that much of accuracy to classify the IRIS dataset in to three types of classes. R. A. Fisher introduced the Iris flower dataset with four features which is the most popular dataset in pattern classifications [2]. In 2009, V. </w:t>
      </w:r>
      <w:proofErr w:type="spellStart"/>
      <w:r w:rsidRPr="00D256AA">
        <w:rPr>
          <w:sz w:val="20"/>
          <w:szCs w:val="20"/>
        </w:rPr>
        <w:t>Borovinskiy</w:t>
      </w:r>
      <w:proofErr w:type="spellEnd"/>
      <w:r w:rsidRPr="00D256AA">
        <w:rPr>
          <w:sz w:val="20"/>
          <w:szCs w:val="20"/>
        </w:rPr>
        <w:t xml:space="preserve"> [3] applied three different neural networks techniques (Multilayer neural network (MLP), Probabilistic neural network and Radial base function) on Iris dataset in which MLP given the highest 98.82 % accuracy.  In 2011, H. Chang and A. </w:t>
      </w:r>
      <w:proofErr w:type="spellStart"/>
      <w:r w:rsidRPr="00D256AA">
        <w:rPr>
          <w:sz w:val="20"/>
          <w:szCs w:val="20"/>
        </w:rPr>
        <w:t>Astolfi</w:t>
      </w:r>
      <w:proofErr w:type="spellEnd"/>
      <w:r w:rsidRPr="00D256AA">
        <w:rPr>
          <w:sz w:val="20"/>
          <w:szCs w:val="20"/>
        </w:rPr>
        <w:t xml:space="preserve"> [4] a clustering algorithm is proposed for classification of Iris Flowers. Graph Theory approaches for clustering </w:t>
      </w:r>
      <w:proofErr w:type="gramStart"/>
      <w:r w:rsidRPr="00D256AA">
        <w:rPr>
          <w:sz w:val="20"/>
          <w:szCs w:val="20"/>
        </w:rPr>
        <w:t>are</w:t>
      </w:r>
      <w:proofErr w:type="gramEnd"/>
      <w:r w:rsidRPr="00D256AA">
        <w:rPr>
          <w:sz w:val="20"/>
          <w:szCs w:val="20"/>
        </w:rPr>
        <w:t xml:space="preserve"> used. Overall validation accuracy given by this model is 98%. V. Kumar and N. </w:t>
      </w:r>
      <w:proofErr w:type="spellStart"/>
      <w:r w:rsidRPr="00D256AA">
        <w:rPr>
          <w:sz w:val="20"/>
          <w:szCs w:val="20"/>
        </w:rPr>
        <w:t>Rathee</w:t>
      </w:r>
      <w:proofErr w:type="spellEnd"/>
      <w:r w:rsidRPr="00D256AA">
        <w:rPr>
          <w:sz w:val="20"/>
          <w:szCs w:val="20"/>
        </w:rPr>
        <w:t xml:space="preserve"> [5] presented </w:t>
      </w:r>
      <w:proofErr w:type="spellStart"/>
      <w:proofErr w:type="gramStart"/>
      <w:r w:rsidRPr="00D256AA">
        <w:rPr>
          <w:sz w:val="20"/>
          <w:szCs w:val="20"/>
        </w:rPr>
        <w:t>a</w:t>
      </w:r>
      <w:proofErr w:type="spellEnd"/>
      <w:proofErr w:type="gramEnd"/>
      <w:r w:rsidRPr="00D256AA">
        <w:rPr>
          <w:sz w:val="20"/>
          <w:szCs w:val="20"/>
        </w:rPr>
        <w:t xml:space="preserve"> integrated clustering and classification model (J48 with K-means) to recognition of Iris dataset which gives the 98.66 % testing accuracy. In 2013, D. </w:t>
      </w:r>
      <w:proofErr w:type="spellStart"/>
      <w:r w:rsidRPr="00D256AA">
        <w:rPr>
          <w:sz w:val="20"/>
          <w:szCs w:val="20"/>
        </w:rPr>
        <w:t>Dutta</w:t>
      </w:r>
      <w:proofErr w:type="spellEnd"/>
      <w:r w:rsidRPr="00D256AA">
        <w:rPr>
          <w:sz w:val="20"/>
          <w:szCs w:val="20"/>
        </w:rPr>
        <w:t xml:space="preserve"> et al. [6] proposed the adaptation of network weights using PSO proposed as a mechanism to advance the performance of ANN in classification of IRIS dataset which produces 97.3 % validation accuracy. In 2014, S. </w:t>
      </w:r>
      <w:proofErr w:type="spellStart"/>
      <w:proofErr w:type="gramStart"/>
      <w:r w:rsidRPr="00D256AA">
        <w:rPr>
          <w:sz w:val="20"/>
          <w:szCs w:val="20"/>
        </w:rPr>
        <w:t>Vyas</w:t>
      </w:r>
      <w:proofErr w:type="spellEnd"/>
      <w:r w:rsidRPr="00D256AA">
        <w:rPr>
          <w:sz w:val="20"/>
          <w:szCs w:val="20"/>
        </w:rPr>
        <w:t xml:space="preserve">  and</w:t>
      </w:r>
      <w:proofErr w:type="gramEnd"/>
      <w:r w:rsidRPr="00D256AA">
        <w:rPr>
          <w:sz w:val="20"/>
          <w:szCs w:val="20"/>
        </w:rPr>
        <w:t xml:space="preserve"> D.  Upadhyay [7] presented a model of feed forward neural network on the basis of floral dimensions applied on Iris dataset which given the results 98.3 %.  In 2017, S. T.  </w:t>
      </w:r>
      <w:proofErr w:type="spellStart"/>
      <w:r w:rsidRPr="00D256AA">
        <w:rPr>
          <w:sz w:val="20"/>
          <w:szCs w:val="20"/>
        </w:rPr>
        <w:t>Halakatti</w:t>
      </w:r>
      <w:proofErr w:type="spellEnd"/>
      <w:r w:rsidRPr="00D256AA">
        <w:rPr>
          <w:sz w:val="20"/>
          <w:szCs w:val="20"/>
        </w:rPr>
        <w:t xml:space="preserve"> [8] applied different </w:t>
      </w:r>
      <w:proofErr w:type="spellStart"/>
      <w:r w:rsidRPr="00D256AA">
        <w:rPr>
          <w:sz w:val="20"/>
          <w:szCs w:val="20"/>
        </w:rPr>
        <w:t>scikit</w:t>
      </w:r>
      <w:proofErr w:type="spellEnd"/>
      <w:r w:rsidRPr="00D256AA">
        <w:rPr>
          <w:sz w:val="20"/>
          <w:szCs w:val="20"/>
        </w:rPr>
        <w:t xml:space="preserve"> machine learning tools with K nearest neighbor, logistic regression on Iris dataset which given 96.66</w:t>
      </w:r>
      <w:proofErr w:type="gramStart"/>
      <w:r w:rsidRPr="00D256AA">
        <w:rPr>
          <w:sz w:val="20"/>
          <w:szCs w:val="20"/>
        </w:rPr>
        <w:t>% ,</w:t>
      </w:r>
      <w:proofErr w:type="gramEnd"/>
      <w:r w:rsidRPr="00D256AA">
        <w:rPr>
          <w:sz w:val="20"/>
          <w:szCs w:val="20"/>
        </w:rPr>
        <w:t xml:space="preserve"> 96% accuracy respectively.  In 2017, K.H. </w:t>
      </w:r>
      <w:proofErr w:type="spellStart"/>
      <w:r w:rsidRPr="00D256AA">
        <w:rPr>
          <w:sz w:val="20"/>
          <w:szCs w:val="20"/>
        </w:rPr>
        <w:t>Wandra</w:t>
      </w:r>
      <w:proofErr w:type="spellEnd"/>
      <w:r w:rsidRPr="00D256AA">
        <w:rPr>
          <w:sz w:val="20"/>
          <w:szCs w:val="20"/>
        </w:rPr>
        <w:t xml:space="preserve"> </w:t>
      </w:r>
      <w:proofErr w:type="gramStart"/>
      <w:r w:rsidRPr="00D256AA">
        <w:rPr>
          <w:sz w:val="20"/>
          <w:szCs w:val="20"/>
        </w:rPr>
        <w:t>and  L.P</w:t>
      </w:r>
      <w:proofErr w:type="gramEnd"/>
      <w:r w:rsidRPr="00D256AA">
        <w:rPr>
          <w:sz w:val="20"/>
          <w:szCs w:val="20"/>
        </w:rPr>
        <w:t xml:space="preserve">. </w:t>
      </w:r>
      <w:proofErr w:type="spellStart"/>
      <w:r w:rsidRPr="00D256AA">
        <w:rPr>
          <w:sz w:val="20"/>
          <w:szCs w:val="20"/>
        </w:rPr>
        <w:t>Gag</w:t>
      </w:r>
      <w:r>
        <w:rPr>
          <w:sz w:val="20"/>
          <w:szCs w:val="20"/>
        </w:rPr>
        <w:t>nani</w:t>
      </w:r>
      <w:proofErr w:type="spellEnd"/>
      <w:r>
        <w:rPr>
          <w:sz w:val="20"/>
          <w:szCs w:val="20"/>
        </w:rPr>
        <w:t xml:space="preserve"> [9] used the WEKA </w:t>
      </w:r>
      <w:proofErr w:type="spellStart"/>
      <w:r>
        <w:rPr>
          <w:sz w:val="20"/>
          <w:szCs w:val="20"/>
        </w:rPr>
        <w:t>datamining</w:t>
      </w:r>
      <w:proofErr w:type="spellEnd"/>
      <w:r w:rsidRPr="00D256AA">
        <w:rPr>
          <w:sz w:val="20"/>
          <w:szCs w:val="20"/>
        </w:rPr>
        <w:t xml:space="preserve"> tools with different machine learning algorithms (</w:t>
      </w:r>
      <w:proofErr w:type="spellStart"/>
      <w:r w:rsidRPr="00D256AA">
        <w:rPr>
          <w:sz w:val="20"/>
          <w:szCs w:val="20"/>
        </w:rPr>
        <w:t>Multi Layer</w:t>
      </w:r>
      <w:proofErr w:type="spellEnd"/>
      <w:r w:rsidRPr="00D256AA">
        <w:rPr>
          <w:sz w:val="20"/>
          <w:szCs w:val="20"/>
        </w:rPr>
        <w:t xml:space="preserve"> Perceptron, RBF, Naïve Bayes,J48)  on IRIS dataset . MLP gives the better accuracy results 97.33 %.  In 2018, Mohan P. M. et al. [10] proposed support vector machine techniques with different variation of SVM on Iris dataset which given the 9</w:t>
      </w:r>
      <w:r>
        <w:rPr>
          <w:sz w:val="20"/>
          <w:szCs w:val="20"/>
        </w:rPr>
        <w:t>6.7 % highest accuracy for Q-SVM.</w:t>
      </w:r>
    </w:p>
    <w:p w:rsidR="00F1277A" w:rsidRPr="00F1277A" w:rsidRDefault="00F1277A" w:rsidP="00F1277A">
      <w:pPr>
        <w:pStyle w:val="Heading1"/>
        <w:spacing w:after="0" w:line="360" w:lineRule="auto"/>
        <w:rPr>
          <w:rFonts w:eastAsia="MS Mincho"/>
          <w:b/>
          <w:bCs/>
        </w:rPr>
      </w:pPr>
      <w:r w:rsidRPr="00F1277A">
        <w:rPr>
          <w:rFonts w:eastAsia="MS Mincho"/>
          <w:b/>
          <w:bCs/>
        </w:rPr>
        <w:lastRenderedPageBreak/>
        <w:t>Methodology</w:t>
      </w:r>
    </w:p>
    <w:p w:rsidR="00571035" w:rsidRDefault="00571035" w:rsidP="00571035">
      <w:pPr>
        <w:pStyle w:val="NormalWeb"/>
        <w:jc w:val="both"/>
        <w:rPr>
          <w:sz w:val="20"/>
          <w:szCs w:val="20"/>
        </w:rPr>
      </w:pPr>
      <w:r>
        <w:rPr>
          <w:sz w:val="20"/>
          <w:szCs w:val="20"/>
        </w:rPr>
        <w:t xml:space="preserve">In </w:t>
      </w:r>
      <w:r w:rsidRPr="00D256AA">
        <w:rPr>
          <w:sz w:val="20"/>
          <w:szCs w:val="20"/>
        </w:rPr>
        <w:t xml:space="preserve">this section, describe the hybrid model ANNPSO, how PSO algorithm is used to train the Back propagation neural networks (BPNN). A neuron corresponding to swarm particle with its weights will periodically communicate with </w:t>
      </w:r>
      <w:proofErr w:type="spellStart"/>
      <w:r w:rsidRPr="00D256AA">
        <w:rPr>
          <w:sz w:val="20"/>
          <w:szCs w:val="20"/>
        </w:rPr>
        <w:t>each others</w:t>
      </w:r>
      <w:proofErr w:type="spellEnd"/>
      <w:r w:rsidRPr="00D256AA">
        <w:rPr>
          <w:sz w:val="20"/>
          <w:szCs w:val="20"/>
        </w:rPr>
        <w:t>. A</w:t>
      </w:r>
      <w:r w:rsidR="00515616">
        <w:rPr>
          <w:sz w:val="20"/>
          <w:szCs w:val="20"/>
        </w:rPr>
        <w:t>rtificial Neural Network (A</w:t>
      </w:r>
      <w:r w:rsidRPr="00D256AA">
        <w:rPr>
          <w:sz w:val="20"/>
          <w:szCs w:val="20"/>
        </w:rPr>
        <w:t>NN</w:t>
      </w:r>
      <w:r w:rsidR="00515616">
        <w:rPr>
          <w:sz w:val="20"/>
          <w:szCs w:val="20"/>
        </w:rPr>
        <w:t>)</w:t>
      </w:r>
      <w:r w:rsidRPr="00D256AA">
        <w:rPr>
          <w:sz w:val="20"/>
          <w:szCs w:val="20"/>
        </w:rPr>
        <w:t xml:space="preserve"> is </w:t>
      </w:r>
      <w:r>
        <w:rPr>
          <w:sz w:val="20"/>
          <w:szCs w:val="20"/>
        </w:rPr>
        <w:t>a</w:t>
      </w:r>
      <w:r w:rsidRPr="00D256AA">
        <w:rPr>
          <w:sz w:val="20"/>
          <w:szCs w:val="20"/>
        </w:rPr>
        <w:t xml:space="preserve"> powerful tech</w:t>
      </w:r>
      <w:r w:rsidR="00515616">
        <w:rPr>
          <w:sz w:val="20"/>
          <w:szCs w:val="20"/>
        </w:rPr>
        <w:t>nique</w:t>
      </w:r>
      <w:r w:rsidRPr="00D256AA">
        <w:rPr>
          <w:sz w:val="20"/>
          <w:szCs w:val="20"/>
        </w:rPr>
        <w:t xml:space="preserve"> to solve the problem in pattern classification. It always adjusts synaptic weights until acquired knowledge is achieved [11]. In BPNN algorithm, train the hidden weights against the output layer and then move on to next hidden layer; adjust such weights which produce required output. Hidden layers of neural network are capable to extract higher order of properties from the input features. For each neuron calculate the sum of input values with respective weights and then pass through the sigmoid activation function f(Y)</w:t>
      </w:r>
      <w:r w:rsidRPr="00F1277A">
        <w:rPr>
          <w:sz w:val="20"/>
          <w:szCs w:val="20"/>
        </w:rPr>
        <w:t>.</w:t>
      </w:r>
    </w:p>
    <w:p w:rsidR="00571035" w:rsidRPr="009B4134" w:rsidRDefault="00BE3886" w:rsidP="00571035">
      <w:pPr>
        <w:pStyle w:val="NormalWeb"/>
        <w:jc w:val="both"/>
        <w:rPr>
          <w:sz w:val="20"/>
          <w:szCs w:val="20"/>
        </w:rPr>
      </w:pPr>
      <m:oMathPara>
        <m:oMath>
          <m:r>
            <m:rPr>
              <m:sty m:val="p"/>
            </m:rPr>
            <w:rPr>
              <w:rFonts w:ascii="Cambria Math"/>
              <w:sz w:val="20"/>
              <w:szCs w:val="20"/>
            </w:rPr>
            <m:t>f(Y)=</m:t>
          </m:r>
          <m:f>
            <m:fPr>
              <m:ctrlPr>
                <w:rPr>
                  <w:rFonts w:ascii="Cambria Math" w:hAnsi="Cambria Math"/>
                  <w:sz w:val="20"/>
                  <w:szCs w:val="20"/>
                </w:rPr>
              </m:ctrlPr>
            </m:fPr>
            <m:num>
              <m:r>
                <m:rPr>
                  <m:sty m:val="p"/>
                </m:rPr>
                <w:rPr>
                  <w:rFonts w:ascii="Cambria Math"/>
                  <w:sz w:val="20"/>
                  <w:szCs w:val="20"/>
                </w:rPr>
                <m:t>1</m:t>
              </m:r>
            </m:num>
            <m:den>
              <m:r>
                <m:rPr>
                  <m:sty m:val="p"/>
                </m:rPr>
                <w:rPr>
                  <w:rFonts w:ascii="Cambria Math"/>
                  <w:sz w:val="20"/>
                  <w:szCs w:val="20"/>
                </w:rPr>
                <m:t>1+</m:t>
              </m:r>
              <m:sSup>
                <m:sSupPr>
                  <m:ctrlPr>
                    <w:rPr>
                      <w:rFonts w:ascii="Cambria Math" w:hAnsi="Cambria Math"/>
                      <w:sz w:val="20"/>
                      <w:szCs w:val="20"/>
                    </w:rPr>
                  </m:ctrlPr>
                </m:sSupPr>
                <m:e>
                  <m:r>
                    <m:rPr>
                      <m:sty m:val="p"/>
                    </m:rPr>
                    <w:rPr>
                      <w:rFonts w:ascii="Cambria Math"/>
                      <w:sz w:val="20"/>
                      <w:szCs w:val="20"/>
                    </w:rPr>
                    <m:t>e</m:t>
                  </m:r>
                </m:e>
                <m:sup>
                  <m:r>
                    <m:rPr>
                      <m:sty m:val="p"/>
                    </m:rPr>
                    <w:rPr>
                      <w:rFonts w:ascii="Cambria Math" w:hAnsi="Cambria Math"/>
                      <w:sz w:val="20"/>
                      <w:szCs w:val="20"/>
                    </w:rPr>
                    <m:t>-</m:t>
                  </m:r>
                  <m:r>
                    <m:rPr>
                      <m:sty m:val="p"/>
                    </m:rPr>
                    <w:rPr>
                      <w:rFonts w:ascii="Cambria Math"/>
                      <w:sz w:val="20"/>
                      <w:szCs w:val="20"/>
                    </w:rPr>
                    <m:t>(</m:t>
                  </m:r>
                  <m:nary>
                    <m:naryPr>
                      <m:chr m:val="∑"/>
                      <m:limLoc m:val="undOvr"/>
                      <m:ctrlPr>
                        <w:rPr>
                          <w:rFonts w:ascii="Cambria Math" w:hAnsi="Cambria Math"/>
                          <w:sz w:val="20"/>
                          <w:szCs w:val="20"/>
                        </w:rPr>
                      </m:ctrlPr>
                    </m:naryPr>
                    <m:sub>
                      <m:r>
                        <m:rPr>
                          <m:sty m:val="p"/>
                        </m:rPr>
                        <w:rPr>
                          <w:rFonts w:ascii="Cambria Math"/>
                          <w:sz w:val="20"/>
                          <w:szCs w:val="20"/>
                        </w:rPr>
                        <m:t>i</m:t>
                      </m:r>
                    </m:sub>
                    <m:sup>
                      <m:r>
                        <m:rPr>
                          <m:sty m:val="p"/>
                        </m:rPr>
                        <w:rPr>
                          <w:rFonts w:ascii="Cambria Math"/>
                          <w:sz w:val="20"/>
                          <w:szCs w:val="20"/>
                        </w:rPr>
                        <m:t>n</m:t>
                      </m:r>
                    </m:sup>
                    <m:e>
                      <m:r>
                        <m:rPr>
                          <m:sty m:val="p"/>
                        </m:rPr>
                        <w:rPr>
                          <w:rFonts w:ascii="Cambria Math"/>
                          <w:sz w:val="20"/>
                          <w:szCs w:val="20"/>
                        </w:rPr>
                        <m:t>wixi+c)</m:t>
                      </m:r>
                    </m:e>
                  </m:nary>
                </m:sup>
              </m:sSup>
            </m:den>
          </m:f>
        </m:oMath>
      </m:oMathPara>
    </w:p>
    <w:p w:rsidR="00571035" w:rsidRDefault="009B4134" w:rsidP="00571035">
      <w:pPr>
        <w:pStyle w:val="NormalWeb"/>
        <w:jc w:val="both"/>
        <w:rPr>
          <w:sz w:val="20"/>
          <w:szCs w:val="20"/>
        </w:rPr>
      </w:pPr>
      <w:r>
        <w:rPr>
          <w:sz w:val="20"/>
          <w:szCs w:val="20"/>
        </w:rPr>
        <w:t>W</w:t>
      </w:r>
      <w:r w:rsidR="00571035">
        <w:rPr>
          <w:sz w:val="20"/>
          <w:szCs w:val="20"/>
        </w:rPr>
        <w:t>here</w:t>
      </w:r>
      <w:r>
        <w:rPr>
          <w:sz w:val="20"/>
          <w:szCs w:val="20"/>
        </w:rPr>
        <w:t>,</w:t>
      </w:r>
      <w:r w:rsidR="00571035">
        <w:rPr>
          <w:sz w:val="20"/>
          <w:szCs w:val="20"/>
        </w:rPr>
        <w:t xml:space="preserve"> n is the total number of inputs, xi is the </w:t>
      </w:r>
      <w:proofErr w:type="spellStart"/>
      <w:r w:rsidR="00571035">
        <w:rPr>
          <w:sz w:val="20"/>
          <w:szCs w:val="20"/>
        </w:rPr>
        <w:t>i</w:t>
      </w:r>
      <w:r w:rsidR="00571035" w:rsidRPr="006B349E">
        <w:rPr>
          <w:sz w:val="20"/>
          <w:szCs w:val="20"/>
          <w:vertAlign w:val="superscript"/>
        </w:rPr>
        <w:t>th</w:t>
      </w:r>
      <w:proofErr w:type="spellEnd"/>
      <w:r w:rsidR="00571035">
        <w:rPr>
          <w:sz w:val="20"/>
          <w:szCs w:val="20"/>
        </w:rPr>
        <w:t xml:space="preserve"> input value </w:t>
      </w:r>
      <w:proofErr w:type="spellStart"/>
      <w:proofErr w:type="gramStart"/>
      <w:r w:rsidR="00571035">
        <w:rPr>
          <w:sz w:val="20"/>
          <w:szCs w:val="20"/>
        </w:rPr>
        <w:t>wi</w:t>
      </w:r>
      <w:proofErr w:type="spellEnd"/>
      <w:proofErr w:type="gramEnd"/>
      <w:r w:rsidR="00571035">
        <w:rPr>
          <w:sz w:val="20"/>
          <w:szCs w:val="20"/>
        </w:rPr>
        <w:t xml:space="preserve"> is the respective </w:t>
      </w:r>
      <w:proofErr w:type="spellStart"/>
      <w:r w:rsidR="00571035">
        <w:rPr>
          <w:sz w:val="20"/>
          <w:szCs w:val="20"/>
        </w:rPr>
        <w:t>i</w:t>
      </w:r>
      <w:r w:rsidR="00571035" w:rsidRPr="006B349E">
        <w:rPr>
          <w:sz w:val="20"/>
          <w:szCs w:val="20"/>
          <w:vertAlign w:val="superscript"/>
        </w:rPr>
        <w:t>th</w:t>
      </w:r>
      <w:proofErr w:type="spellEnd"/>
      <w:r w:rsidR="00571035">
        <w:rPr>
          <w:sz w:val="20"/>
          <w:szCs w:val="20"/>
        </w:rPr>
        <w:t xml:space="preserve"> weight and c is the constants bias. </w:t>
      </w:r>
    </w:p>
    <w:p w:rsidR="00571035" w:rsidRDefault="00571035" w:rsidP="00571035">
      <w:pPr>
        <w:pStyle w:val="NormalWeb"/>
        <w:jc w:val="both"/>
        <w:rPr>
          <w:sz w:val="20"/>
          <w:szCs w:val="20"/>
        </w:rPr>
      </w:pPr>
      <w:r>
        <w:rPr>
          <w:sz w:val="20"/>
          <w:szCs w:val="20"/>
        </w:rPr>
        <w:t xml:space="preserve">To minimize the error, generally gradient descent algorithm is used which gives local minima not global minima. To overcome this problem PSO is assembled with ANN which can produce global minima with </w:t>
      </w:r>
      <w:proofErr w:type="spellStart"/>
      <w:r>
        <w:rPr>
          <w:sz w:val="20"/>
          <w:szCs w:val="20"/>
        </w:rPr>
        <w:t>non linear</w:t>
      </w:r>
      <w:proofErr w:type="spellEnd"/>
      <w:r>
        <w:rPr>
          <w:sz w:val="20"/>
          <w:szCs w:val="20"/>
        </w:rPr>
        <w:t xml:space="preserve"> convex function so that </w:t>
      </w:r>
      <w:proofErr w:type="gramStart"/>
      <w:r>
        <w:rPr>
          <w:sz w:val="20"/>
          <w:szCs w:val="20"/>
        </w:rPr>
        <w:t>its</w:t>
      </w:r>
      <w:proofErr w:type="gramEnd"/>
      <w:r>
        <w:rPr>
          <w:sz w:val="20"/>
          <w:szCs w:val="20"/>
        </w:rPr>
        <w:t xml:space="preserve"> always gives the better results in pattern classification. For better optimization, PSO algorithm used two principles, first communication, which is informing measure tips to other particles. Second learning, concept of better is the major problem that optimizer should solve [12]. Then the optimizer learns the concept of better which is able to solve any kind of optimization problem because the solution optimizer problem is to find the best ones. So, if we know which the better is, we can discover the concept of best. In PSO algorithm every solution of a given problem consider as a particle which is able to move in a search land escape. In order to update the position of each particle two vectors are considered, position vector and velocity vector. The position vector shows the position of the particle in land escape and velocity shows the directions an intensity of movements. These two vectors updated </w:t>
      </w:r>
      <w:proofErr w:type="gramStart"/>
      <w:r>
        <w:rPr>
          <w:sz w:val="20"/>
          <w:szCs w:val="20"/>
        </w:rPr>
        <w:t>in each iteration</w:t>
      </w:r>
      <w:proofErr w:type="gramEnd"/>
      <w:r>
        <w:rPr>
          <w:sz w:val="20"/>
          <w:szCs w:val="20"/>
        </w:rPr>
        <w:t xml:space="preserve"> with position and velocity equation </w:t>
      </w:r>
    </w:p>
    <w:p w:rsidR="00571035" w:rsidRPr="00E46A01" w:rsidRDefault="006E2D19" w:rsidP="00571035">
      <w:pPr>
        <w:pStyle w:val="NormalWeb"/>
        <w:jc w:val="center"/>
        <w:rPr>
          <w:sz w:val="20"/>
          <w:szCs w:val="20"/>
        </w:rPr>
      </w:pPr>
      <m:oMath>
        <m:sSubSup>
          <m:sSubSupPr>
            <m:ctrlPr>
              <w:rPr>
                <w:rFonts w:ascii="Cambria Math" w:hAnsi="Cambria Math"/>
                <w:sz w:val="20"/>
                <w:szCs w:val="20"/>
              </w:rPr>
            </m:ctrlPr>
          </m:sSubSupPr>
          <m:e>
            <m:r>
              <m:rPr>
                <m:sty m:val="p"/>
              </m:rPr>
              <w:rPr>
                <w:rFonts w:ascii="Cambria Math"/>
                <w:sz w:val="20"/>
                <w:szCs w:val="20"/>
              </w:rPr>
              <m:t xml:space="preserve">    Position vector :   X</m:t>
            </m:r>
          </m:e>
          <m:sub>
            <m:r>
              <m:rPr>
                <m:sty m:val="p"/>
              </m:rPr>
              <w:rPr>
                <w:rFonts w:ascii="Cambria Math"/>
                <w:sz w:val="20"/>
                <w:szCs w:val="20"/>
              </w:rPr>
              <m:t>i</m:t>
            </m:r>
          </m:sub>
          <m:sup>
            <m:r>
              <m:rPr>
                <m:sty m:val="p"/>
              </m:rPr>
              <w:rPr>
                <w:rFonts w:ascii="Cambria Math"/>
                <w:sz w:val="20"/>
                <w:szCs w:val="20"/>
              </w:rPr>
              <m:t>t+1</m:t>
            </m:r>
          </m:sup>
        </m:sSubSup>
        <m:r>
          <w:rPr>
            <w:rFonts w:ascii="Cambria Math"/>
            <w:sz w:val="20"/>
            <w:szCs w:val="20"/>
          </w:rPr>
          <m:t>=</m:t>
        </m:r>
        <m:sSubSup>
          <m:sSubSupPr>
            <m:ctrlPr>
              <w:rPr>
                <w:rFonts w:ascii="Cambria Math" w:hAnsi="Cambria Math"/>
                <w:sz w:val="20"/>
                <w:szCs w:val="20"/>
              </w:rPr>
            </m:ctrlPr>
          </m:sSubSupPr>
          <m:e>
            <m:r>
              <m:rPr>
                <m:sty m:val="p"/>
              </m:rPr>
              <w:rPr>
                <w:rFonts w:ascii="Cambria Math"/>
                <w:sz w:val="20"/>
                <w:szCs w:val="20"/>
              </w:rPr>
              <m:t>X</m:t>
            </m:r>
          </m:e>
          <m:sub>
            <m:r>
              <m:rPr>
                <m:sty m:val="p"/>
              </m:rPr>
              <w:rPr>
                <w:rFonts w:ascii="Cambria Math"/>
                <w:sz w:val="20"/>
                <w:szCs w:val="20"/>
              </w:rPr>
              <m:t>i</m:t>
            </m:r>
          </m:sub>
          <m:sup>
            <m:r>
              <m:rPr>
                <m:sty m:val="p"/>
              </m:rPr>
              <w:rPr>
                <w:rFonts w:ascii="Cambria Math"/>
                <w:sz w:val="20"/>
                <w:szCs w:val="20"/>
              </w:rPr>
              <m:t>t</m:t>
            </m:r>
          </m:sup>
        </m:sSubSup>
        <m:r>
          <m:rPr>
            <m:sty m:val="p"/>
          </m:rPr>
          <w:rPr>
            <w:rFonts w:ascii="Cambria Math"/>
            <w:sz w:val="20"/>
            <w:szCs w:val="20"/>
          </w:rPr>
          <m:t xml:space="preserve">+ </m:t>
        </m:r>
        <m:sSubSup>
          <m:sSubSupPr>
            <m:ctrlPr>
              <w:rPr>
                <w:rFonts w:ascii="Cambria Math" w:hAnsi="Cambria Math"/>
                <w:sz w:val="20"/>
                <w:szCs w:val="20"/>
              </w:rPr>
            </m:ctrlPr>
          </m:sSubSupPr>
          <m:e>
            <m:r>
              <m:rPr>
                <m:sty m:val="p"/>
              </m:rPr>
              <w:rPr>
                <w:rFonts w:ascii="Cambria Math"/>
                <w:sz w:val="20"/>
                <w:szCs w:val="20"/>
              </w:rPr>
              <m:t>V</m:t>
            </m:r>
          </m:e>
          <m:sub>
            <m:r>
              <m:rPr>
                <m:sty m:val="p"/>
              </m:rPr>
              <w:rPr>
                <w:rFonts w:ascii="Cambria Math"/>
                <w:sz w:val="20"/>
                <w:szCs w:val="20"/>
              </w:rPr>
              <m:t>i</m:t>
            </m:r>
          </m:sub>
          <m:sup>
            <m:r>
              <m:rPr>
                <m:sty m:val="p"/>
              </m:rPr>
              <w:rPr>
                <w:rFonts w:ascii="Cambria Math"/>
                <w:sz w:val="20"/>
                <w:szCs w:val="20"/>
              </w:rPr>
              <m:t>t+1</m:t>
            </m:r>
          </m:sup>
        </m:sSubSup>
      </m:oMath>
      <w:r w:rsidR="00571035" w:rsidRPr="00E46A01">
        <w:rPr>
          <w:sz w:val="20"/>
          <w:szCs w:val="20"/>
        </w:rPr>
        <w:t xml:space="preserve">                            </w:t>
      </w:r>
    </w:p>
    <w:p w:rsidR="00571035" w:rsidRPr="00E46A01" w:rsidRDefault="006E2D19" w:rsidP="00571035">
      <w:pPr>
        <w:pStyle w:val="NormalWeb"/>
        <w:jc w:val="center"/>
        <w:rPr>
          <w:sz w:val="20"/>
          <w:szCs w:val="20"/>
        </w:rPr>
      </w:pPr>
      <m:oMath>
        <m:sSubSup>
          <m:sSubSupPr>
            <m:ctrlPr>
              <w:rPr>
                <w:rFonts w:ascii="Cambria Math" w:hAnsi="Cambria Math"/>
                <w:sz w:val="20"/>
                <w:szCs w:val="20"/>
              </w:rPr>
            </m:ctrlPr>
          </m:sSubSupPr>
          <m:e>
            <m:r>
              <m:rPr>
                <m:sty m:val="p"/>
              </m:rPr>
              <w:rPr>
                <w:rFonts w:ascii="Cambria Math"/>
                <w:sz w:val="20"/>
                <w:szCs w:val="20"/>
              </w:rPr>
              <m:t>Velocity  vector: V</m:t>
            </m:r>
          </m:e>
          <m:sub>
            <m:r>
              <m:rPr>
                <m:sty m:val="p"/>
              </m:rPr>
              <w:rPr>
                <w:rFonts w:ascii="Cambria Math"/>
                <w:sz w:val="20"/>
                <w:szCs w:val="20"/>
              </w:rPr>
              <m:t>i</m:t>
            </m:r>
          </m:sub>
          <m:sup>
            <m:r>
              <m:rPr>
                <m:sty m:val="p"/>
              </m:rPr>
              <w:rPr>
                <w:rFonts w:ascii="Cambria Math"/>
                <w:sz w:val="20"/>
                <w:szCs w:val="20"/>
              </w:rPr>
              <m:t>t+1</m:t>
            </m:r>
          </m:sup>
        </m:sSubSup>
        <m:r>
          <w:rPr>
            <w:rFonts w:ascii="Cambria Math"/>
            <w:sz w:val="20"/>
            <w:szCs w:val="20"/>
          </w:rPr>
          <m:t>=</m:t>
        </m:r>
        <m:sSubSup>
          <m:sSubSupPr>
            <m:ctrlPr>
              <w:rPr>
                <w:rFonts w:ascii="Cambria Math" w:hAnsi="Cambria Math"/>
                <w:sz w:val="20"/>
                <w:szCs w:val="20"/>
              </w:rPr>
            </m:ctrlPr>
          </m:sSubSupPr>
          <m:e>
            <m:r>
              <m:rPr>
                <m:sty m:val="p"/>
              </m:rPr>
              <w:rPr>
                <w:rFonts w:ascii="Cambria Math"/>
                <w:sz w:val="20"/>
                <w:szCs w:val="20"/>
              </w:rPr>
              <m:t>wV</m:t>
            </m:r>
          </m:e>
          <m:sub>
            <m:r>
              <m:rPr>
                <m:sty m:val="p"/>
              </m:rPr>
              <w:rPr>
                <w:rFonts w:ascii="Cambria Math"/>
                <w:sz w:val="20"/>
                <w:szCs w:val="20"/>
              </w:rPr>
              <m:t>i</m:t>
            </m:r>
          </m:sub>
          <m:sup>
            <m:r>
              <m:rPr>
                <m:sty m:val="p"/>
              </m:rPr>
              <w:rPr>
                <w:rFonts w:ascii="Cambria Math"/>
                <w:sz w:val="20"/>
                <w:szCs w:val="20"/>
              </w:rPr>
              <m:t>t</m:t>
            </m:r>
          </m:sup>
        </m:sSubSup>
        <m:r>
          <m:rPr>
            <m:sty m:val="p"/>
          </m:rPr>
          <w:rPr>
            <w:rFonts w:ascii="Cambria Math"/>
            <w:sz w:val="20"/>
            <w:szCs w:val="20"/>
          </w:rPr>
          <m:t>+c1r1(</m:t>
        </m:r>
        <m:sSubSup>
          <m:sSubSupPr>
            <m:ctrlPr>
              <w:rPr>
                <w:rFonts w:ascii="Cambria Math" w:hAnsi="Cambria Math"/>
                <w:sz w:val="20"/>
                <w:szCs w:val="20"/>
              </w:rPr>
            </m:ctrlPr>
          </m:sSubSupPr>
          <m:e>
            <m:r>
              <m:rPr>
                <m:sty m:val="p"/>
              </m:rPr>
              <w:rPr>
                <w:rFonts w:ascii="Cambria Math"/>
                <w:sz w:val="20"/>
                <w:szCs w:val="20"/>
              </w:rPr>
              <m:t>P</m:t>
            </m:r>
          </m:e>
          <m:sub>
            <m:r>
              <m:rPr>
                <m:sty m:val="p"/>
              </m:rPr>
              <w:rPr>
                <w:rFonts w:ascii="Cambria Math"/>
                <w:sz w:val="20"/>
                <w:szCs w:val="20"/>
              </w:rPr>
              <m:t>i</m:t>
            </m:r>
          </m:sub>
          <m:sup>
            <m:r>
              <m:rPr>
                <m:sty m:val="p"/>
              </m:rPr>
              <w:rPr>
                <w:rFonts w:ascii="Cambria Math"/>
                <w:sz w:val="20"/>
                <w:szCs w:val="20"/>
              </w:rPr>
              <m:t>t</m:t>
            </m:r>
          </m:sup>
        </m:sSubSup>
      </m:oMath>
      <w:r w:rsidR="00571035" w:rsidRPr="00E46A01">
        <w:rPr>
          <w:sz w:val="20"/>
          <w:szCs w:val="20"/>
        </w:rPr>
        <w:t xml:space="preserve"> </w:t>
      </w:r>
      <w:proofErr w:type="gramStart"/>
      <w:r w:rsidR="00571035" w:rsidRPr="00E46A01">
        <w:rPr>
          <w:sz w:val="20"/>
          <w:szCs w:val="20"/>
        </w:rPr>
        <w:t>-</w:t>
      </w:r>
      <w:proofErr w:type="gramEnd"/>
      <m:oMath>
        <m:sSubSup>
          <m:sSubSupPr>
            <m:ctrlPr>
              <w:rPr>
                <w:rFonts w:ascii="Cambria Math" w:hAnsi="Cambria Math"/>
                <w:sz w:val="20"/>
                <w:szCs w:val="20"/>
              </w:rPr>
            </m:ctrlPr>
          </m:sSubSupPr>
          <m:e>
            <m:r>
              <m:rPr>
                <m:sty m:val="p"/>
              </m:rPr>
              <w:rPr>
                <w:rFonts w:ascii="Cambria Math"/>
                <w:sz w:val="20"/>
                <w:szCs w:val="20"/>
              </w:rPr>
              <m:t>X</m:t>
            </m:r>
          </m:e>
          <m:sub>
            <m:r>
              <m:rPr>
                <m:sty m:val="p"/>
              </m:rPr>
              <w:rPr>
                <w:rFonts w:ascii="Cambria Math"/>
                <w:sz w:val="20"/>
                <w:szCs w:val="20"/>
              </w:rPr>
              <m:t>i</m:t>
            </m:r>
          </m:sub>
          <m:sup>
            <m:r>
              <m:rPr>
                <m:sty m:val="p"/>
              </m:rPr>
              <w:rPr>
                <w:rFonts w:ascii="Cambria Math"/>
                <w:sz w:val="20"/>
                <w:szCs w:val="20"/>
              </w:rPr>
              <m:t>t</m:t>
            </m:r>
          </m:sup>
        </m:sSubSup>
      </m:oMath>
      <w:r w:rsidR="00571035" w:rsidRPr="00E46A01">
        <w:rPr>
          <w:sz w:val="20"/>
          <w:szCs w:val="20"/>
        </w:rPr>
        <w:t>)+ c</w:t>
      </w:r>
      <w:r w:rsidR="00571035" w:rsidRPr="00E46A01">
        <w:rPr>
          <w:sz w:val="20"/>
          <w:szCs w:val="20"/>
          <w:vertAlign w:val="subscript"/>
        </w:rPr>
        <w:t>2</w:t>
      </w:r>
      <w:r w:rsidR="00571035" w:rsidRPr="00E46A01">
        <w:rPr>
          <w:sz w:val="20"/>
          <w:szCs w:val="20"/>
        </w:rPr>
        <w:t>r</w:t>
      </w:r>
      <w:r w:rsidR="00571035" w:rsidRPr="00E46A01">
        <w:rPr>
          <w:sz w:val="20"/>
          <w:szCs w:val="20"/>
          <w:vertAlign w:val="subscript"/>
        </w:rPr>
        <w:t>2</w:t>
      </w:r>
      <w:r w:rsidR="00571035" w:rsidRPr="00E46A01">
        <w:rPr>
          <w:sz w:val="20"/>
          <w:szCs w:val="20"/>
        </w:rPr>
        <w:t>(</w:t>
      </w:r>
      <m:oMath>
        <m:sSubSup>
          <m:sSubSupPr>
            <m:ctrlPr>
              <w:rPr>
                <w:rFonts w:ascii="Cambria Math" w:hAnsi="Cambria Math"/>
                <w:sz w:val="20"/>
                <w:szCs w:val="20"/>
              </w:rPr>
            </m:ctrlPr>
          </m:sSubSupPr>
          <m:e>
            <m:r>
              <m:rPr>
                <m:sty m:val="p"/>
              </m:rPr>
              <w:rPr>
                <w:rFonts w:ascii="Cambria Math"/>
                <w:sz w:val="20"/>
                <w:szCs w:val="20"/>
              </w:rPr>
              <m:t>G</m:t>
            </m:r>
          </m:e>
          <m:sub>
            <m:r>
              <m:rPr>
                <m:sty m:val="p"/>
              </m:rPr>
              <w:rPr>
                <w:rFonts w:ascii="Cambria Math"/>
                <w:sz w:val="20"/>
                <w:szCs w:val="20"/>
              </w:rPr>
              <m:t>i</m:t>
            </m:r>
          </m:sub>
          <m:sup>
            <m:r>
              <m:rPr>
                <m:sty m:val="p"/>
              </m:rPr>
              <w:rPr>
                <w:rFonts w:ascii="Cambria Math"/>
                <w:sz w:val="20"/>
                <w:szCs w:val="20"/>
              </w:rPr>
              <m:t>t</m:t>
            </m:r>
          </m:sup>
        </m:sSubSup>
      </m:oMath>
      <w:r w:rsidR="00571035" w:rsidRPr="00E46A01">
        <w:rPr>
          <w:sz w:val="20"/>
          <w:szCs w:val="20"/>
        </w:rPr>
        <w:t xml:space="preserve">- </w:t>
      </w:r>
      <m:oMath>
        <m:sSubSup>
          <m:sSubSupPr>
            <m:ctrlPr>
              <w:rPr>
                <w:rFonts w:ascii="Cambria Math" w:hAnsi="Cambria Math"/>
                <w:sz w:val="20"/>
                <w:szCs w:val="20"/>
              </w:rPr>
            </m:ctrlPr>
          </m:sSubSupPr>
          <m:e>
            <m:r>
              <m:rPr>
                <m:sty m:val="p"/>
              </m:rPr>
              <w:rPr>
                <w:rFonts w:ascii="Cambria Math"/>
                <w:sz w:val="20"/>
                <w:szCs w:val="20"/>
              </w:rPr>
              <m:t>X</m:t>
            </m:r>
          </m:e>
          <m:sub>
            <m:r>
              <m:rPr>
                <m:sty m:val="p"/>
              </m:rPr>
              <w:rPr>
                <w:rFonts w:ascii="Cambria Math"/>
                <w:sz w:val="20"/>
                <w:szCs w:val="20"/>
              </w:rPr>
              <m:t>i</m:t>
            </m:r>
          </m:sub>
          <m:sup>
            <m:r>
              <m:rPr>
                <m:sty m:val="p"/>
              </m:rPr>
              <w:rPr>
                <w:rFonts w:ascii="Cambria Math"/>
                <w:sz w:val="20"/>
                <w:szCs w:val="20"/>
              </w:rPr>
              <m:t>t</m:t>
            </m:r>
          </m:sup>
        </m:sSubSup>
      </m:oMath>
      <w:r w:rsidR="00571035" w:rsidRPr="00E46A01">
        <w:rPr>
          <w:sz w:val="20"/>
          <w:szCs w:val="20"/>
        </w:rPr>
        <w:t>)</w:t>
      </w:r>
    </w:p>
    <w:p w:rsidR="00571035" w:rsidRDefault="00571035" w:rsidP="00571035">
      <w:pPr>
        <w:pStyle w:val="NormalWeb"/>
        <w:spacing w:before="0" w:beforeAutospacing="0" w:after="0" w:afterAutospacing="0" w:line="276" w:lineRule="auto"/>
        <w:rPr>
          <w:sz w:val="20"/>
          <w:szCs w:val="20"/>
        </w:rPr>
      </w:pPr>
      <w:r>
        <w:rPr>
          <w:sz w:val="20"/>
          <w:szCs w:val="20"/>
        </w:rPr>
        <w:t>Where,</w:t>
      </w:r>
    </w:p>
    <w:p w:rsidR="00571035" w:rsidRDefault="00571035" w:rsidP="00571035">
      <w:pPr>
        <w:pStyle w:val="NormalWeb"/>
        <w:spacing w:before="0" w:beforeAutospacing="0" w:after="0" w:afterAutospacing="0" w:line="276" w:lineRule="auto"/>
        <w:rPr>
          <w:sz w:val="20"/>
          <w:szCs w:val="20"/>
        </w:rPr>
      </w:pPr>
      <w:r>
        <w:rPr>
          <w:sz w:val="20"/>
          <w:szCs w:val="20"/>
        </w:rPr>
        <w:t xml:space="preserve"> </w:t>
      </w:r>
      <m:oMath>
        <m:sSubSup>
          <m:sSubSupPr>
            <m:ctrlPr>
              <w:rPr>
                <w:rFonts w:ascii="Cambria Math" w:hAnsi="Cambria Math"/>
                <w:sz w:val="20"/>
                <w:szCs w:val="20"/>
              </w:rPr>
            </m:ctrlPr>
          </m:sSubSupPr>
          <m:e>
            <m:r>
              <m:rPr>
                <m:sty m:val="p"/>
              </m:rPr>
              <w:rPr>
                <w:rFonts w:ascii="Cambria Math"/>
                <w:sz w:val="20"/>
                <w:szCs w:val="20"/>
              </w:rPr>
              <m:t>X</m:t>
            </m:r>
          </m:e>
          <m:sub>
            <m:r>
              <m:rPr>
                <m:sty m:val="p"/>
              </m:rPr>
              <w:rPr>
                <w:rFonts w:ascii="Cambria Math"/>
                <w:sz w:val="20"/>
                <w:szCs w:val="20"/>
              </w:rPr>
              <m:t>i</m:t>
            </m:r>
          </m:sub>
          <m:sup>
            <m:r>
              <m:rPr>
                <m:sty m:val="p"/>
              </m:rPr>
              <w:rPr>
                <w:rFonts w:ascii="Cambria Math"/>
                <w:sz w:val="20"/>
                <w:szCs w:val="20"/>
              </w:rPr>
              <m:t xml:space="preserve">t+1 </m:t>
            </m:r>
          </m:sup>
        </m:sSubSup>
      </m:oMath>
      <w:r w:rsidR="00B556DB">
        <w:rPr>
          <w:sz w:val="20"/>
          <w:szCs w:val="20"/>
        </w:rPr>
        <w:t xml:space="preserve"> :</w:t>
      </w:r>
      <w:r w:rsidR="00F364DF">
        <w:rPr>
          <w:sz w:val="20"/>
          <w:szCs w:val="20"/>
        </w:rPr>
        <w:t xml:space="preserve"> N</w:t>
      </w:r>
      <w:r>
        <w:rPr>
          <w:sz w:val="20"/>
          <w:szCs w:val="20"/>
        </w:rPr>
        <w:t>ext stage iteration position</w:t>
      </w:r>
    </w:p>
    <w:p w:rsidR="00571035" w:rsidRDefault="006E2D19" w:rsidP="00571035">
      <w:pPr>
        <w:pStyle w:val="NormalWeb"/>
        <w:spacing w:before="0" w:beforeAutospacing="0" w:after="0" w:afterAutospacing="0"/>
        <w:rPr>
          <w:sz w:val="20"/>
          <w:szCs w:val="20"/>
        </w:rPr>
      </w:pPr>
      <m:oMath>
        <m:sSubSup>
          <m:sSubSupPr>
            <m:ctrlPr>
              <w:rPr>
                <w:rFonts w:ascii="Cambria Math" w:hAnsi="Cambria Math"/>
                <w:sz w:val="20"/>
                <w:szCs w:val="20"/>
              </w:rPr>
            </m:ctrlPr>
          </m:sSubSupPr>
          <m:e>
            <m:r>
              <m:rPr>
                <m:sty m:val="p"/>
              </m:rPr>
              <w:rPr>
                <w:rFonts w:ascii="Cambria Math"/>
                <w:sz w:val="20"/>
                <w:szCs w:val="20"/>
              </w:rPr>
              <m:t>V</m:t>
            </m:r>
          </m:e>
          <m:sub>
            <m:r>
              <m:rPr>
                <m:sty m:val="p"/>
              </m:rPr>
              <w:rPr>
                <w:rFonts w:ascii="Cambria Math"/>
                <w:sz w:val="20"/>
                <w:szCs w:val="20"/>
              </w:rPr>
              <m:t>i</m:t>
            </m:r>
          </m:sub>
          <m:sup>
            <m:r>
              <m:rPr>
                <m:sty m:val="p"/>
              </m:rPr>
              <w:rPr>
                <w:rFonts w:ascii="Cambria Math"/>
                <w:sz w:val="20"/>
                <w:szCs w:val="20"/>
              </w:rPr>
              <m:t>t+1</m:t>
            </m:r>
          </m:sup>
        </m:sSubSup>
      </m:oMath>
      <w:r w:rsidR="00B556DB">
        <w:rPr>
          <w:sz w:val="20"/>
          <w:szCs w:val="20"/>
        </w:rPr>
        <w:t xml:space="preserve">   :</w:t>
      </w:r>
      <w:r w:rsidR="00F364DF">
        <w:rPr>
          <w:sz w:val="20"/>
          <w:szCs w:val="20"/>
        </w:rPr>
        <w:t xml:space="preserve"> V</w:t>
      </w:r>
      <w:r w:rsidR="00571035">
        <w:rPr>
          <w:sz w:val="20"/>
          <w:szCs w:val="20"/>
        </w:rPr>
        <w:t>elocity of next stage iteration</w:t>
      </w:r>
    </w:p>
    <w:p w:rsidR="00571035" w:rsidRPr="00CE5BE6" w:rsidRDefault="00571035" w:rsidP="00571035">
      <w:pPr>
        <w:pStyle w:val="NormalWeb"/>
        <w:spacing w:before="0" w:beforeAutospacing="0" w:after="0" w:afterAutospacing="0"/>
        <w:rPr>
          <w:strike/>
          <w:sz w:val="20"/>
          <w:szCs w:val="20"/>
          <w:vertAlign w:val="superscript"/>
        </w:rPr>
      </w:pPr>
      <w:proofErr w:type="gramStart"/>
      <w:r>
        <w:rPr>
          <w:sz w:val="20"/>
          <w:szCs w:val="20"/>
        </w:rPr>
        <w:lastRenderedPageBreak/>
        <w:t>X</w:t>
      </w:r>
      <w:r w:rsidRPr="00F30CB0">
        <w:rPr>
          <w:sz w:val="20"/>
          <w:szCs w:val="20"/>
          <w:vertAlign w:val="subscript"/>
        </w:rPr>
        <w:t>i</w:t>
      </w:r>
      <w:r w:rsidR="00B556DB">
        <w:rPr>
          <w:sz w:val="20"/>
          <w:szCs w:val="20"/>
        </w:rPr>
        <w:t xml:space="preserve"> :</w:t>
      </w:r>
      <w:proofErr w:type="gramEnd"/>
      <w:r w:rsidR="00B556DB">
        <w:rPr>
          <w:sz w:val="20"/>
          <w:szCs w:val="20"/>
        </w:rPr>
        <w:t xml:space="preserve"> </w:t>
      </w:r>
      <w:r w:rsidR="00F364DF">
        <w:rPr>
          <w:sz w:val="20"/>
          <w:szCs w:val="20"/>
        </w:rPr>
        <w:t>C</w:t>
      </w:r>
      <w:r>
        <w:rPr>
          <w:sz w:val="20"/>
          <w:szCs w:val="20"/>
        </w:rPr>
        <w:t>urrent position, V</w:t>
      </w:r>
      <w:r w:rsidRPr="00CE5BE6">
        <w:rPr>
          <w:sz w:val="20"/>
          <w:szCs w:val="20"/>
          <w:vertAlign w:val="subscript"/>
        </w:rPr>
        <w:t>i</w:t>
      </w:r>
      <w:r>
        <w:rPr>
          <w:sz w:val="20"/>
          <w:szCs w:val="20"/>
          <w:vertAlign w:val="subscript"/>
        </w:rPr>
        <w:t xml:space="preserve"> </w:t>
      </w:r>
      <w:r>
        <w:rPr>
          <w:sz w:val="20"/>
          <w:szCs w:val="20"/>
        </w:rPr>
        <w:t>is current velocity</w:t>
      </w:r>
    </w:p>
    <w:p w:rsidR="00571035" w:rsidRDefault="00B556DB" w:rsidP="00571035">
      <w:pPr>
        <w:pStyle w:val="NormalWeb"/>
        <w:spacing w:before="0" w:beforeAutospacing="0" w:after="0" w:afterAutospacing="0" w:line="360" w:lineRule="auto"/>
        <w:rPr>
          <w:sz w:val="20"/>
          <w:szCs w:val="20"/>
        </w:rPr>
      </w:pPr>
      <w:proofErr w:type="gramStart"/>
      <w:r>
        <w:rPr>
          <w:sz w:val="20"/>
          <w:szCs w:val="20"/>
        </w:rPr>
        <w:t>t</w:t>
      </w:r>
      <w:proofErr w:type="gramEnd"/>
      <w:r>
        <w:rPr>
          <w:sz w:val="20"/>
          <w:szCs w:val="20"/>
        </w:rPr>
        <w:t xml:space="preserve">   :</w:t>
      </w:r>
      <w:r w:rsidR="00F364DF">
        <w:rPr>
          <w:sz w:val="20"/>
          <w:szCs w:val="20"/>
        </w:rPr>
        <w:t xml:space="preserve"> I</w:t>
      </w:r>
      <w:r w:rsidR="00571035">
        <w:rPr>
          <w:sz w:val="20"/>
          <w:szCs w:val="20"/>
        </w:rPr>
        <w:t xml:space="preserve">teration, w is </w:t>
      </w:r>
      <w:proofErr w:type="spellStart"/>
      <w:r w:rsidR="00571035">
        <w:rPr>
          <w:sz w:val="20"/>
          <w:szCs w:val="20"/>
        </w:rPr>
        <w:t>inersia</w:t>
      </w:r>
      <w:proofErr w:type="spellEnd"/>
      <w:r w:rsidR="00571035">
        <w:rPr>
          <w:sz w:val="20"/>
          <w:szCs w:val="20"/>
        </w:rPr>
        <w:t xml:space="preserve"> which maintain the current velocity</w:t>
      </w:r>
    </w:p>
    <w:p w:rsidR="00571035" w:rsidRDefault="00571035" w:rsidP="00571035">
      <w:pPr>
        <w:pStyle w:val="NormalWeb"/>
        <w:spacing w:before="0" w:beforeAutospacing="0" w:after="0" w:afterAutospacing="0" w:line="360" w:lineRule="auto"/>
        <w:rPr>
          <w:sz w:val="20"/>
          <w:szCs w:val="20"/>
        </w:rPr>
      </w:pPr>
      <w:proofErr w:type="gramStart"/>
      <w:r>
        <w:rPr>
          <w:sz w:val="20"/>
          <w:szCs w:val="20"/>
        </w:rPr>
        <w:t>P</w:t>
      </w:r>
      <w:r w:rsidR="00B556DB">
        <w:rPr>
          <w:sz w:val="20"/>
          <w:szCs w:val="20"/>
        </w:rPr>
        <w:t xml:space="preserve">  :</w:t>
      </w:r>
      <w:r w:rsidR="00F364DF">
        <w:rPr>
          <w:sz w:val="20"/>
          <w:szCs w:val="20"/>
        </w:rPr>
        <w:t>P</w:t>
      </w:r>
      <w:r>
        <w:rPr>
          <w:sz w:val="20"/>
          <w:szCs w:val="20"/>
        </w:rPr>
        <w:t>ersonal</w:t>
      </w:r>
      <w:proofErr w:type="gramEnd"/>
      <w:r>
        <w:rPr>
          <w:sz w:val="20"/>
          <w:szCs w:val="20"/>
        </w:rPr>
        <w:t xml:space="preserve"> best , G</w:t>
      </w:r>
      <w:r w:rsidR="00882DEB">
        <w:rPr>
          <w:sz w:val="20"/>
          <w:szCs w:val="20"/>
        </w:rPr>
        <w:t xml:space="preserve"> : G</w:t>
      </w:r>
      <w:r>
        <w:rPr>
          <w:sz w:val="20"/>
          <w:szCs w:val="20"/>
        </w:rPr>
        <w:t>lobal best</w:t>
      </w:r>
    </w:p>
    <w:p w:rsidR="00571035" w:rsidRDefault="00571035" w:rsidP="00571035">
      <w:pPr>
        <w:pStyle w:val="NormalWeb"/>
        <w:spacing w:before="0" w:beforeAutospacing="0" w:after="0" w:afterAutospacing="0" w:line="360" w:lineRule="auto"/>
        <w:rPr>
          <w:sz w:val="20"/>
          <w:szCs w:val="20"/>
        </w:rPr>
      </w:pPr>
      <w:proofErr w:type="gramStart"/>
      <w:r>
        <w:rPr>
          <w:sz w:val="20"/>
          <w:szCs w:val="20"/>
        </w:rPr>
        <w:t>c</w:t>
      </w:r>
      <w:r w:rsidRPr="00456BC0">
        <w:rPr>
          <w:sz w:val="20"/>
          <w:szCs w:val="20"/>
          <w:vertAlign w:val="subscript"/>
        </w:rPr>
        <w:t>1</w:t>
      </w:r>
      <w:r>
        <w:rPr>
          <w:sz w:val="20"/>
          <w:szCs w:val="20"/>
        </w:rPr>
        <w:t>c</w:t>
      </w:r>
      <w:r w:rsidRPr="00456BC0">
        <w:rPr>
          <w:sz w:val="20"/>
          <w:szCs w:val="20"/>
          <w:vertAlign w:val="subscript"/>
        </w:rPr>
        <w:t>2</w:t>
      </w:r>
      <w:r>
        <w:rPr>
          <w:sz w:val="20"/>
          <w:szCs w:val="20"/>
        </w:rPr>
        <w:t xml:space="preserve"> </w:t>
      </w:r>
      <w:r w:rsidR="00B556DB">
        <w:rPr>
          <w:sz w:val="20"/>
          <w:szCs w:val="20"/>
        </w:rPr>
        <w:t>:</w:t>
      </w:r>
      <w:proofErr w:type="gramEnd"/>
      <w:r>
        <w:rPr>
          <w:sz w:val="20"/>
          <w:szCs w:val="20"/>
        </w:rPr>
        <w:t xml:space="preserve"> </w:t>
      </w:r>
      <w:r w:rsidR="00F364DF">
        <w:rPr>
          <w:sz w:val="20"/>
          <w:szCs w:val="20"/>
        </w:rPr>
        <w:t>L</w:t>
      </w:r>
      <w:r>
        <w:rPr>
          <w:sz w:val="20"/>
          <w:szCs w:val="20"/>
        </w:rPr>
        <w:t>earning factors ,</w:t>
      </w:r>
    </w:p>
    <w:p w:rsidR="00571035" w:rsidRDefault="00571035" w:rsidP="00571035">
      <w:pPr>
        <w:pStyle w:val="NormalWeb"/>
        <w:spacing w:before="0" w:beforeAutospacing="0" w:after="0" w:afterAutospacing="0" w:line="360" w:lineRule="auto"/>
        <w:rPr>
          <w:sz w:val="20"/>
          <w:szCs w:val="20"/>
        </w:rPr>
      </w:pPr>
      <w:proofErr w:type="gramStart"/>
      <w:r>
        <w:rPr>
          <w:sz w:val="20"/>
          <w:szCs w:val="20"/>
        </w:rPr>
        <w:t>r</w:t>
      </w:r>
      <w:r w:rsidRPr="00456BC0">
        <w:rPr>
          <w:sz w:val="20"/>
          <w:szCs w:val="20"/>
          <w:vertAlign w:val="subscript"/>
        </w:rPr>
        <w:t>1</w:t>
      </w:r>
      <w:r>
        <w:rPr>
          <w:sz w:val="20"/>
          <w:szCs w:val="20"/>
        </w:rPr>
        <w:t>r</w:t>
      </w:r>
      <w:r w:rsidRPr="00456BC0">
        <w:rPr>
          <w:sz w:val="20"/>
          <w:szCs w:val="20"/>
          <w:vertAlign w:val="subscript"/>
        </w:rPr>
        <w:t>2</w:t>
      </w:r>
      <w:r>
        <w:rPr>
          <w:sz w:val="20"/>
          <w:szCs w:val="20"/>
        </w:rPr>
        <w:t xml:space="preserve"> </w:t>
      </w:r>
      <w:r w:rsidR="00B556DB">
        <w:rPr>
          <w:sz w:val="20"/>
          <w:szCs w:val="20"/>
        </w:rPr>
        <w:t xml:space="preserve"> :</w:t>
      </w:r>
      <w:proofErr w:type="gramEnd"/>
      <w:r>
        <w:rPr>
          <w:sz w:val="20"/>
          <w:szCs w:val="20"/>
        </w:rPr>
        <w:t xml:space="preserve"> </w:t>
      </w:r>
      <w:r w:rsidR="00F364DF">
        <w:rPr>
          <w:sz w:val="20"/>
          <w:szCs w:val="20"/>
        </w:rPr>
        <w:t>R</w:t>
      </w:r>
      <w:r>
        <w:rPr>
          <w:sz w:val="20"/>
          <w:szCs w:val="20"/>
        </w:rPr>
        <w:t>andom numbers between 0 to 1.</w:t>
      </w:r>
    </w:p>
    <w:p w:rsidR="00571035" w:rsidRDefault="00E46A01" w:rsidP="00571035">
      <w:pPr>
        <w:pStyle w:val="NormalWeb"/>
        <w:spacing w:before="0" w:beforeAutospacing="0" w:after="0" w:afterAutospacing="0"/>
        <w:jc w:val="both"/>
        <w:rPr>
          <w:sz w:val="20"/>
          <w:szCs w:val="20"/>
        </w:rPr>
      </w:pPr>
      <w:r>
        <w:rPr>
          <w:sz w:val="20"/>
          <w:szCs w:val="20"/>
        </w:rPr>
        <w:t xml:space="preserve">In </w:t>
      </w:r>
      <w:r w:rsidR="00571035">
        <w:rPr>
          <w:sz w:val="20"/>
          <w:szCs w:val="20"/>
        </w:rPr>
        <w:t>each iteration, each agent (particle) is updated using</w:t>
      </w:r>
      <w:r>
        <w:rPr>
          <w:sz w:val="20"/>
          <w:szCs w:val="20"/>
        </w:rPr>
        <w:t xml:space="preserve"> </w:t>
      </w:r>
      <w:proofErr w:type="gramStart"/>
      <w:r>
        <w:rPr>
          <w:sz w:val="20"/>
          <w:szCs w:val="20"/>
        </w:rPr>
        <w:t xml:space="preserve">its </w:t>
      </w:r>
      <w:r w:rsidR="00571035">
        <w:rPr>
          <w:sz w:val="20"/>
          <w:szCs w:val="20"/>
        </w:rPr>
        <w:t xml:space="preserve"> personal</w:t>
      </w:r>
      <w:proofErr w:type="gramEnd"/>
      <w:r w:rsidR="00571035">
        <w:rPr>
          <w:sz w:val="20"/>
          <w:szCs w:val="20"/>
        </w:rPr>
        <w:t xml:space="preserve"> best solution (</w:t>
      </w:r>
      <w:proofErr w:type="spellStart"/>
      <w:r w:rsidR="00571035">
        <w:rPr>
          <w:sz w:val="20"/>
          <w:szCs w:val="20"/>
        </w:rPr>
        <w:t>Pbest</w:t>
      </w:r>
      <w:proofErr w:type="spellEnd"/>
      <w:r w:rsidR="00571035">
        <w:rPr>
          <w:sz w:val="20"/>
          <w:szCs w:val="20"/>
        </w:rPr>
        <w:t>) and best value from any particle in population (</w:t>
      </w:r>
      <w:proofErr w:type="spellStart"/>
      <w:r w:rsidR="00571035">
        <w:rPr>
          <w:sz w:val="20"/>
          <w:szCs w:val="20"/>
        </w:rPr>
        <w:t>Gbest</w:t>
      </w:r>
      <w:proofErr w:type="spellEnd"/>
      <w:r w:rsidR="00571035">
        <w:rPr>
          <w:sz w:val="20"/>
          <w:szCs w:val="20"/>
        </w:rPr>
        <w:t>).</w:t>
      </w:r>
    </w:p>
    <w:p w:rsidR="00571035" w:rsidRDefault="00571035" w:rsidP="00571035">
      <w:pPr>
        <w:pStyle w:val="Heading2"/>
        <w:numPr>
          <w:ilvl w:val="1"/>
          <w:numId w:val="4"/>
        </w:numPr>
        <w:rPr>
          <w:rFonts w:eastAsia="MS Mincho"/>
        </w:rPr>
      </w:pPr>
      <w:r>
        <w:rPr>
          <w:rFonts w:eastAsia="MS Mincho"/>
        </w:rPr>
        <w:t>Pseudo code for PSO Algorithm</w:t>
      </w:r>
    </w:p>
    <w:p w:rsidR="00571035" w:rsidRDefault="00571035" w:rsidP="00571035">
      <w:pPr>
        <w:jc w:val="both"/>
      </w:pPr>
      <w:r>
        <w:t xml:space="preserve">PSO utilise the number of particles also called agents that think about a swarm moving around in the search space give the impression of being for the best solution. Each particle adjusts its travelling speed with dynamism corresponding to flying knowledge of itself and its colleges. Each particle changes its position according to its current position, its current velocity, the distance between its current position and </w:t>
      </w:r>
      <w:proofErr w:type="spellStart"/>
      <w:r>
        <w:t>Pbest</w:t>
      </w:r>
      <w:proofErr w:type="spellEnd"/>
      <w:r>
        <w:t xml:space="preserve"> and the distance between its current position and </w:t>
      </w:r>
      <w:proofErr w:type="spellStart"/>
      <w:r>
        <w:t>Gbest</w:t>
      </w:r>
      <w:proofErr w:type="spellEnd"/>
      <w:r>
        <w:t>.</w:t>
      </w:r>
    </w:p>
    <w:p w:rsidR="00571035" w:rsidRPr="00BB7F09" w:rsidRDefault="00571035" w:rsidP="00571035">
      <w:pPr>
        <w:jc w:val="both"/>
      </w:pPr>
      <w:r w:rsidRPr="00BB7F09">
        <w:t xml:space="preserve">  </w:t>
      </w:r>
    </w:p>
    <w:p w:rsidR="00571035" w:rsidRPr="00BB7F09" w:rsidRDefault="00571035" w:rsidP="00571035">
      <w:pPr>
        <w:jc w:val="both"/>
      </w:pPr>
      <w:r w:rsidRPr="00BB7F09">
        <w:t xml:space="preserve">   For each particle</w:t>
      </w:r>
    </w:p>
    <w:p w:rsidR="00571035" w:rsidRPr="00BB7F09" w:rsidRDefault="00571035" w:rsidP="00571035">
      <w:pPr>
        <w:jc w:val="both"/>
      </w:pPr>
      <w:r w:rsidRPr="00BB7F09">
        <w:t xml:space="preserve">     {</w:t>
      </w:r>
    </w:p>
    <w:p w:rsidR="00571035" w:rsidRPr="00BB7F09" w:rsidRDefault="00571035" w:rsidP="00571035">
      <w:pPr>
        <w:jc w:val="both"/>
      </w:pPr>
      <w:r w:rsidRPr="00BB7F09">
        <w:t xml:space="preserve">       Initialise particle</w:t>
      </w:r>
    </w:p>
    <w:p w:rsidR="00571035" w:rsidRPr="00BB7F09" w:rsidRDefault="00571035" w:rsidP="00571035">
      <w:pPr>
        <w:jc w:val="both"/>
      </w:pPr>
      <w:r w:rsidRPr="00BB7F09">
        <w:t xml:space="preserve">      }</w:t>
      </w:r>
    </w:p>
    <w:p w:rsidR="00571035" w:rsidRPr="00BB7F09" w:rsidRDefault="00571035" w:rsidP="00571035">
      <w:pPr>
        <w:jc w:val="both"/>
      </w:pPr>
      <w:r w:rsidRPr="00BB7F09">
        <w:t xml:space="preserve">      Do until optimal error </w:t>
      </w:r>
    </w:p>
    <w:p w:rsidR="00571035" w:rsidRPr="00BB7F09" w:rsidRDefault="00571035" w:rsidP="00571035">
      <w:pPr>
        <w:jc w:val="both"/>
      </w:pPr>
      <w:r w:rsidRPr="00BB7F09">
        <w:t xml:space="preserve">     {</w:t>
      </w:r>
    </w:p>
    <w:p w:rsidR="00571035" w:rsidRPr="00BB7F09" w:rsidRDefault="00571035" w:rsidP="00571035">
      <w:pPr>
        <w:jc w:val="both"/>
      </w:pPr>
      <w:r w:rsidRPr="00BB7F09">
        <w:t xml:space="preserve">       For each particle</w:t>
      </w:r>
    </w:p>
    <w:p w:rsidR="00571035" w:rsidRPr="00BB7F09" w:rsidRDefault="00571035" w:rsidP="00571035">
      <w:pPr>
        <w:jc w:val="both"/>
      </w:pPr>
      <w:r w:rsidRPr="00BB7F09">
        <w:t xml:space="preserve">       {</w:t>
      </w:r>
    </w:p>
    <w:p w:rsidR="00571035" w:rsidRPr="00BB7F09" w:rsidRDefault="00571035" w:rsidP="00571035">
      <w:pPr>
        <w:jc w:val="both"/>
      </w:pPr>
      <w:r w:rsidRPr="00BB7F09">
        <w:t xml:space="preserve">          Calculate fitness value</w:t>
      </w:r>
    </w:p>
    <w:p w:rsidR="00571035" w:rsidRPr="00BB7F09" w:rsidRDefault="00571035" w:rsidP="00571035">
      <w:pPr>
        <w:jc w:val="both"/>
      </w:pPr>
      <w:r w:rsidRPr="00BB7F09">
        <w:t xml:space="preserve">          If the fitness value is better than </w:t>
      </w:r>
      <w:proofErr w:type="spellStart"/>
      <w:r w:rsidRPr="00BB7F09">
        <w:t>Pbest</w:t>
      </w:r>
      <w:proofErr w:type="spellEnd"/>
    </w:p>
    <w:p w:rsidR="00571035" w:rsidRPr="00BB7F09" w:rsidRDefault="00571035" w:rsidP="00571035">
      <w:pPr>
        <w:jc w:val="both"/>
      </w:pPr>
      <w:r w:rsidRPr="00BB7F09">
        <w:t xml:space="preserve">           {</w:t>
      </w:r>
    </w:p>
    <w:p w:rsidR="00571035" w:rsidRPr="00BB7F09" w:rsidRDefault="00571035" w:rsidP="00571035">
      <w:pPr>
        <w:jc w:val="both"/>
      </w:pPr>
      <w:r w:rsidRPr="00BB7F09">
        <w:t xml:space="preserve">             Set </w:t>
      </w:r>
      <w:proofErr w:type="spellStart"/>
      <w:r w:rsidRPr="00BB7F09">
        <w:t>Pbest</w:t>
      </w:r>
      <w:proofErr w:type="spellEnd"/>
      <w:r w:rsidRPr="00BB7F09">
        <w:t>= current fitness value</w:t>
      </w:r>
    </w:p>
    <w:p w:rsidR="00571035" w:rsidRPr="00BB7F09" w:rsidRDefault="00571035" w:rsidP="00571035">
      <w:pPr>
        <w:jc w:val="both"/>
      </w:pPr>
      <w:r w:rsidRPr="00BB7F09">
        <w:t xml:space="preserve">            }</w:t>
      </w:r>
    </w:p>
    <w:p w:rsidR="00571035" w:rsidRPr="00BB7F09" w:rsidRDefault="00571035" w:rsidP="00571035">
      <w:pPr>
        <w:jc w:val="both"/>
      </w:pPr>
      <w:r w:rsidRPr="00BB7F09">
        <w:t xml:space="preserve">          If </w:t>
      </w:r>
      <w:proofErr w:type="spellStart"/>
      <w:r w:rsidRPr="00BB7F09">
        <w:t>Pbest</w:t>
      </w:r>
      <w:proofErr w:type="spellEnd"/>
      <w:r w:rsidRPr="00BB7F09">
        <w:t xml:space="preserve"> better than </w:t>
      </w:r>
      <w:proofErr w:type="spellStart"/>
      <w:r w:rsidRPr="00BB7F09">
        <w:t>Gbest</w:t>
      </w:r>
      <w:proofErr w:type="spellEnd"/>
    </w:p>
    <w:p w:rsidR="00571035" w:rsidRPr="00BB7F09" w:rsidRDefault="00571035" w:rsidP="00571035">
      <w:pPr>
        <w:jc w:val="both"/>
      </w:pPr>
      <w:r w:rsidRPr="00BB7F09">
        <w:t xml:space="preserve">           {</w:t>
      </w:r>
    </w:p>
    <w:p w:rsidR="00571035" w:rsidRPr="00BB7F09" w:rsidRDefault="00571035" w:rsidP="00571035">
      <w:pPr>
        <w:jc w:val="both"/>
      </w:pPr>
      <w:r w:rsidRPr="00BB7F09">
        <w:t xml:space="preserve">           Set </w:t>
      </w:r>
      <w:proofErr w:type="spellStart"/>
      <w:r w:rsidRPr="00BB7F09">
        <w:t>Gbest</w:t>
      </w:r>
      <w:proofErr w:type="spellEnd"/>
      <w:r w:rsidRPr="00BB7F09">
        <w:t xml:space="preserve">= </w:t>
      </w:r>
      <w:proofErr w:type="spellStart"/>
      <w:r w:rsidRPr="00BB7F09">
        <w:t>Pbest</w:t>
      </w:r>
      <w:proofErr w:type="spellEnd"/>
    </w:p>
    <w:p w:rsidR="00571035" w:rsidRPr="00BB7F09" w:rsidRDefault="00571035" w:rsidP="00571035">
      <w:pPr>
        <w:jc w:val="both"/>
      </w:pPr>
      <w:r w:rsidRPr="00BB7F09">
        <w:t xml:space="preserve">           }</w:t>
      </w:r>
    </w:p>
    <w:p w:rsidR="00571035" w:rsidRPr="00BB7F09" w:rsidRDefault="00571035" w:rsidP="00571035">
      <w:pPr>
        <w:jc w:val="both"/>
      </w:pPr>
      <w:r w:rsidRPr="00BB7F09">
        <w:t xml:space="preserve">       }</w:t>
      </w:r>
    </w:p>
    <w:p w:rsidR="00571035" w:rsidRPr="00BB7F09" w:rsidRDefault="00571035" w:rsidP="00571035">
      <w:pPr>
        <w:jc w:val="both"/>
      </w:pPr>
      <w:r w:rsidRPr="00BB7F09">
        <w:t xml:space="preserve">        For each particle</w:t>
      </w:r>
    </w:p>
    <w:p w:rsidR="00571035" w:rsidRPr="00BB7F09" w:rsidRDefault="00571035" w:rsidP="00571035">
      <w:pPr>
        <w:jc w:val="both"/>
      </w:pPr>
      <w:r w:rsidRPr="00BB7F09">
        <w:t xml:space="preserve">      { </w:t>
      </w:r>
    </w:p>
    <w:p w:rsidR="00571035" w:rsidRPr="00BB7F09" w:rsidRDefault="00571035" w:rsidP="00571035">
      <w:pPr>
        <w:jc w:val="both"/>
      </w:pPr>
      <w:r w:rsidRPr="00BB7F09">
        <w:t xml:space="preserve">        Calculate particle velocity</w:t>
      </w:r>
    </w:p>
    <w:p w:rsidR="00571035" w:rsidRPr="00BB7F09" w:rsidRDefault="00571035" w:rsidP="00571035">
      <w:pPr>
        <w:jc w:val="both"/>
      </w:pPr>
      <w:r w:rsidRPr="00BB7F09">
        <w:t xml:space="preserve">        Use </w:t>
      </w:r>
      <w:proofErr w:type="spellStart"/>
      <w:r w:rsidRPr="00BB7F09">
        <w:t>Gbest</w:t>
      </w:r>
      <w:proofErr w:type="spellEnd"/>
      <w:r w:rsidRPr="00BB7F09">
        <w:t xml:space="preserve"> and velocity to update particle data</w:t>
      </w:r>
    </w:p>
    <w:p w:rsidR="00F1277A" w:rsidRPr="00F1277A" w:rsidRDefault="00571035" w:rsidP="00571035">
      <w:pPr>
        <w:pStyle w:val="NormalWeb"/>
        <w:jc w:val="both"/>
        <w:rPr>
          <w:sz w:val="20"/>
          <w:szCs w:val="20"/>
        </w:rPr>
      </w:pPr>
      <w:r w:rsidRPr="00BB7F09">
        <w:t xml:space="preserve">       }</w:t>
      </w:r>
    </w:p>
    <w:p w:rsidR="00833208" w:rsidRPr="00B93F3B" w:rsidRDefault="00B93F3B" w:rsidP="00833208">
      <w:pPr>
        <w:pStyle w:val="Heading1"/>
        <w:spacing w:after="0" w:line="360" w:lineRule="auto"/>
        <w:rPr>
          <w:rFonts w:eastAsia="MS Mincho"/>
          <w:b/>
          <w:bCs/>
        </w:rPr>
      </w:pPr>
      <w:r>
        <w:rPr>
          <w:rFonts w:eastAsia="MS Mincho"/>
          <w:b/>
          <w:bCs/>
        </w:rPr>
        <w:t>EX</w:t>
      </w:r>
      <w:r w:rsidR="00B04332" w:rsidRPr="00B93F3B">
        <w:rPr>
          <w:rFonts w:eastAsia="MS Mincho"/>
          <w:b/>
          <w:bCs/>
        </w:rPr>
        <w:t>PERIMENTAL</w:t>
      </w:r>
      <w:r>
        <w:rPr>
          <w:rFonts w:eastAsia="MS Mincho"/>
          <w:b/>
          <w:bCs/>
        </w:rPr>
        <w:t xml:space="preserve"> RESULTS</w:t>
      </w:r>
      <w:r w:rsidR="00833208" w:rsidRPr="00B93F3B">
        <w:rPr>
          <w:rFonts w:eastAsia="MS Mincho"/>
          <w:b/>
          <w:bCs/>
        </w:rPr>
        <w:t xml:space="preserve"> and </w:t>
      </w:r>
      <w:r w:rsidR="00B04332" w:rsidRPr="00B93F3B">
        <w:rPr>
          <w:rFonts w:eastAsia="MS Mincho"/>
          <w:b/>
          <w:bCs/>
        </w:rPr>
        <w:t>PERFORMANCE EVALUATION</w:t>
      </w:r>
    </w:p>
    <w:p w:rsidR="00B04332" w:rsidRDefault="00B04332" w:rsidP="00B04332">
      <w:pPr>
        <w:jc w:val="both"/>
      </w:pPr>
      <w:r w:rsidRPr="00456BC0">
        <w:t>Since each particle represent a neural network, multiple neural networks together to produce an optimization solution.</w:t>
      </w:r>
      <w:r>
        <w:t xml:space="preserve"> </w:t>
      </w:r>
      <w:r w:rsidRPr="00D256AA">
        <w:t xml:space="preserve">Presented model combined two powerful techniques ANN and PSO in a way that it classifies the IRIS flower patterns correctly and gives state of the art results than the existing </w:t>
      </w:r>
      <w:r w:rsidRPr="00D256AA">
        <w:lastRenderedPageBreak/>
        <w:t xml:space="preserve">pattern classification techniques. Presented hybrid model ANNPSO does not put any constraint on Iris data of input patterns rather, it enhance the number to meet the demand of Iris flower pattern classification problem and  model is tested on standard IRIS flower dataset with </w:t>
      </w:r>
      <w:r>
        <w:t xml:space="preserve">an </w:t>
      </w:r>
      <w:r w:rsidRPr="00D256AA">
        <w:t>average five-fold cross validation  testing accuracy is 99.33%. Whereas the existing ANN method accuracy on the same dataset as 98 %.  IRIS flower dataset contains 150 total samples; five-fold cross validation is used for performance evaluation purpose. In each K fold, 120 samples are used for training purpose and 30 samples for validation testing and it</w:t>
      </w:r>
      <w:r>
        <w:t>s</w:t>
      </w:r>
      <w:r w:rsidRPr="00D256AA">
        <w:t xml:space="preserve"> results found to be better than </w:t>
      </w:r>
      <w:proofErr w:type="gramStart"/>
      <w:r w:rsidRPr="00D256AA">
        <w:t>existing</w:t>
      </w:r>
      <w:proofErr w:type="gramEnd"/>
      <w:r w:rsidRPr="00D256AA">
        <w:t xml:space="preserve"> all pattern classification techniques. Comparative experimental results accuracy </w:t>
      </w:r>
      <w:r w:rsidR="00E46A01">
        <w:t xml:space="preserve">ANN and ANNPSO algorithms with </w:t>
      </w:r>
      <w:r w:rsidRPr="00D256AA">
        <w:t>each K</w:t>
      </w:r>
      <w:r w:rsidR="00933375">
        <w:t>-</w:t>
      </w:r>
      <w:r w:rsidRPr="00D256AA">
        <w:t>fold are depicted in the Table 1. The obtained result shows that combined ANNPSO approach is able to find out the global minima correctly which is able to appreciate recognition of IRIS flower patterns</w:t>
      </w:r>
      <w:r w:rsidRPr="00833208">
        <w:t>.</w:t>
      </w:r>
    </w:p>
    <w:p w:rsidR="00B04332" w:rsidRDefault="00BE3886" w:rsidP="00B04332">
      <w:pPr>
        <w:pStyle w:val="Heading3"/>
        <w:numPr>
          <w:ilvl w:val="0"/>
          <w:numId w:val="0"/>
        </w:numPr>
        <w:spacing w:line="240" w:lineRule="auto"/>
        <w:jc w:val="center"/>
        <w:rPr>
          <w:i w:val="0"/>
          <w:iCs w:val="0"/>
          <w:noProof w:val="0"/>
          <w:spacing w:val="-1"/>
          <w:sz w:val="16"/>
          <w:szCs w:val="16"/>
        </w:rPr>
      </w:pPr>
      <w:r>
        <w:rPr>
          <w:i w:val="0"/>
          <w:iCs w:val="0"/>
          <w:noProof w:val="0"/>
          <w:spacing w:val="-1"/>
          <w:sz w:val="16"/>
          <w:szCs w:val="16"/>
        </w:rPr>
        <w:t>Table</w:t>
      </w:r>
      <w:r w:rsidR="00B04332" w:rsidRPr="009B0BE0">
        <w:rPr>
          <w:i w:val="0"/>
          <w:iCs w:val="0"/>
          <w:noProof w:val="0"/>
          <w:spacing w:val="-1"/>
          <w:sz w:val="16"/>
          <w:szCs w:val="16"/>
        </w:rPr>
        <w:t xml:space="preserve">1. </w:t>
      </w:r>
      <w:proofErr w:type="gramStart"/>
      <w:r w:rsidR="00933375">
        <w:rPr>
          <w:i w:val="0"/>
          <w:iCs w:val="0"/>
          <w:noProof w:val="0"/>
          <w:spacing w:val="-1"/>
          <w:sz w:val="16"/>
          <w:szCs w:val="16"/>
        </w:rPr>
        <w:t xml:space="preserve">Comparative </w:t>
      </w:r>
      <w:r w:rsidR="00B04332">
        <w:rPr>
          <w:i w:val="0"/>
          <w:iCs w:val="0"/>
          <w:noProof w:val="0"/>
          <w:spacing w:val="-1"/>
          <w:sz w:val="16"/>
          <w:szCs w:val="16"/>
        </w:rPr>
        <w:t xml:space="preserve"> </w:t>
      </w:r>
      <w:r w:rsidR="00933375">
        <w:rPr>
          <w:i w:val="0"/>
          <w:iCs w:val="0"/>
          <w:noProof w:val="0"/>
          <w:spacing w:val="-1"/>
          <w:sz w:val="16"/>
          <w:szCs w:val="16"/>
        </w:rPr>
        <w:t>experimental</w:t>
      </w:r>
      <w:proofErr w:type="gramEnd"/>
      <w:r w:rsidR="00933375">
        <w:rPr>
          <w:i w:val="0"/>
          <w:iCs w:val="0"/>
          <w:noProof w:val="0"/>
          <w:spacing w:val="-1"/>
          <w:sz w:val="16"/>
          <w:szCs w:val="16"/>
        </w:rPr>
        <w:t xml:space="preserve">  results between </w:t>
      </w:r>
      <w:r w:rsidR="00B04332">
        <w:rPr>
          <w:i w:val="0"/>
          <w:iCs w:val="0"/>
          <w:noProof w:val="0"/>
          <w:spacing w:val="-1"/>
          <w:sz w:val="16"/>
          <w:szCs w:val="16"/>
        </w:rPr>
        <w:t xml:space="preserve"> ANN </w:t>
      </w:r>
      <w:r w:rsidR="00933375">
        <w:rPr>
          <w:i w:val="0"/>
          <w:iCs w:val="0"/>
          <w:noProof w:val="0"/>
          <w:spacing w:val="-1"/>
          <w:sz w:val="16"/>
          <w:szCs w:val="16"/>
        </w:rPr>
        <w:t>and</w:t>
      </w:r>
      <w:r w:rsidR="00B04332">
        <w:rPr>
          <w:i w:val="0"/>
          <w:iCs w:val="0"/>
          <w:noProof w:val="0"/>
          <w:spacing w:val="-1"/>
          <w:sz w:val="16"/>
          <w:szCs w:val="16"/>
        </w:rPr>
        <w:t xml:space="preserve">  ANNPSO </w:t>
      </w:r>
    </w:p>
    <w:p w:rsidR="00B04332" w:rsidRPr="00F23054" w:rsidRDefault="00B04332" w:rsidP="00B04332"/>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24"/>
        <w:gridCol w:w="1440"/>
        <w:gridCol w:w="1296"/>
      </w:tblGrid>
      <w:tr w:rsidR="00B04332" w:rsidTr="00006C6B">
        <w:trPr>
          <w:cantSplit/>
          <w:trHeight w:val="240"/>
          <w:tblHeader/>
          <w:jc w:val="center"/>
        </w:trPr>
        <w:tc>
          <w:tcPr>
            <w:tcW w:w="1224" w:type="dxa"/>
            <w:tcBorders>
              <w:top w:val="single" w:sz="2" w:space="0" w:color="auto"/>
              <w:left w:val="single" w:sz="2" w:space="0" w:color="auto"/>
              <w:bottom w:val="single" w:sz="2" w:space="0" w:color="auto"/>
              <w:right w:val="single" w:sz="2" w:space="0" w:color="auto"/>
            </w:tcBorders>
            <w:hideMark/>
          </w:tcPr>
          <w:p w:rsidR="00B04332" w:rsidRPr="005E1324" w:rsidRDefault="00B04332" w:rsidP="00006C6B">
            <w:pPr>
              <w:pStyle w:val="NormalWeb"/>
              <w:spacing w:before="0" w:beforeAutospacing="0" w:after="0" w:afterAutospacing="0"/>
              <w:jc w:val="center"/>
              <w:rPr>
                <w:b/>
                <w:sz w:val="16"/>
                <w:szCs w:val="16"/>
              </w:rPr>
            </w:pPr>
            <w:r w:rsidRPr="005E1324">
              <w:rPr>
                <w:b/>
                <w:sz w:val="16"/>
                <w:szCs w:val="16"/>
              </w:rPr>
              <w:t>K- fold cross validation</w:t>
            </w:r>
          </w:p>
        </w:tc>
        <w:tc>
          <w:tcPr>
            <w:tcW w:w="1440" w:type="dxa"/>
            <w:tcBorders>
              <w:top w:val="single" w:sz="2" w:space="0" w:color="auto"/>
              <w:left w:val="single" w:sz="2" w:space="0" w:color="auto"/>
              <w:bottom w:val="single" w:sz="2" w:space="0" w:color="auto"/>
              <w:right w:val="single" w:sz="2" w:space="0" w:color="auto"/>
            </w:tcBorders>
            <w:hideMark/>
          </w:tcPr>
          <w:p w:rsidR="00B04332" w:rsidRPr="005E1324" w:rsidRDefault="00B04332" w:rsidP="00006C6B">
            <w:pPr>
              <w:pStyle w:val="NormalWeb"/>
              <w:spacing w:before="0" w:beforeAutospacing="0" w:after="0" w:afterAutospacing="0"/>
              <w:jc w:val="center"/>
              <w:rPr>
                <w:b/>
                <w:sz w:val="16"/>
                <w:szCs w:val="16"/>
              </w:rPr>
            </w:pPr>
            <w:r w:rsidRPr="005E1324">
              <w:rPr>
                <w:b/>
                <w:sz w:val="16"/>
                <w:szCs w:val="16"/>
              </w:rPr>
              <w:t>ANN</w:t>
            </w:r>
          </w:p>
          <w:p w:rsidR="00B04332" w:rsidRPr="005E1324" w:rsidRDefault="00B04332" w:rsidP="00006C6B">
            <w:pPr>
              <w:pStyle w:val="NormalWeb"/>
              <w:spacing w:before="0" w:beforeAutospacing="0" w:after="0" w:afterAutospacing="0"/>
              <w:jc w:val="center"/>
              <w:rPr>
                <w:b/>
                <w:sz w:val="16"/>
                <w:szCs w:val="16"/>
              </w:rPr>
            </w:pPr>
            <w:r w:rsidRPr="005E1324">
              <w:rPr>
                <w:b/>
                <w:sz w:val="16"/>
                <w:szCs w:val="16"/>
              </w:rPr>
              <w:t>Accuracy (%)</w:t>
            </w:r>
          </w:p>
        </w:tc>
        <w:tc>
          <w:tcPr>
            <w:tcW w:w="1296" w:type="dxa"/>
            <w:tcBorders>
              <w:top w:val="single" w:sz="2" w:space="0" w:color="auto"/>
              <w:left w:val="single" w:sz="2" w:space="0" w:color="auto"/>
              <w:bottom w:val="single" w:sz="2" w:space="0" w:color="auto"/>
              <w:right w:val="single" w:sz="2" w:space="0" w:color="auto"/>
            </w:tcBorders>
            <w:hideMark/>
          </w:tcPr>
          <w:p w:rsidR="00B04332" w:rsidRPr="005E1324" w:rsidRDefault="00B04332" w:rsidP="00006C6B">
            <w:pPr>
              <w:pStyle w:val="NormalWeb"/>
              <w:spacing w:before="0" w:beforeAutospacing="0" w:after="0" w:afterAutospacing="0"/>
              <w:jc w:val="center"/>
              <w:rPr>
                <w:b/>
                <w:sz w:val="16"/>
                <w:szCs w:val="16"/>
              </w:rPr>
            </w:pPr>
            <w:r w:rsidRPr="005E1324">
              <w:rPr>
                <w:b/>
                <w:sz w:val="16"/>
                <w:szCs w:val="16"/>
              </w:rPr>
              <w:t>ANNPSO</w:t>
            </w:r>
          </w:p>
          <w:p w:rsidR="00B04332" w:rsidRPr="005E1324" w:rsidRDefault="00B04332" w:rsidP="00006C6B">
            <w:pPr>
              <w:pStyle w:val="NormalWeb"/>
              <w:spacing w:before="0" w:beforeAutospacing="0" w:after="0" w:afterAutospacing="0"/>
              <w:jc w:val="center"/>
              <w:rPr>
                <w:b/>
                <w:sz w:val="16"/>
                <w:szCs w:val="16"/>
              </w:rPr>
            </w:pPr>
            <w:r w:rsidRPr="005E1324">
              <w:rPr>
                <w:b/>
                <w:sz w:val="16"/>
                <w:szCs w:val="16"/>
              </w:rPr>
              <w:t>Accuracy (%)</w:t>
            </w:r>
          </w:p>
        </w:tc>
      </w:tr>
      <w:tr w:rsidR="00B04332" w:rsidTr="00006C6B">
        <w:trPr>
          <w:trHeight w:val="320"/>
          <w:jc w:val="center"/>
        </w:trPr>
        <w:tc>
          <w:tcPr>
            <w:tcW w:w="1224" w:type="dxa"/>
            <w:tcBorders>
              <w:top w:val="single" w:sz="2" w:space="0" w:color="auto"/>
              <w:left w:val="single" w:sz="2" w:space="0" w:color="auto"/>
              <w:bottom w:val="single" w:sz="2" w:space="0" w:color="auto"/>
              <w:right w:val="single" w:sz="2" w:space="0" w:color="auto"/>
            </w:tcBorders>
            <w:hideMark/>
          </w:tcPr>
          <w:p w:rsidR="00B04332" w:rsidRPr="00087B68" w:rsidRDefault="00B04332" w:rsidP="00006C6B">
            <w:pPr>
              <w:pStyle w:val="NormalWeb"/>
              <w:jc w:val="center"/>
              <w:rPr>
                <w:sz w:val="16"/>
                <w:szCs w:val="16"/>
              </w:rPr>
            </w:pPr>
            <w:r w:rsidRPr="00087B68">
              <w:rPr>
                <w:sz w:val="16"/>
                <w:szCs w:val="16"/>
              </w:rPr>
              <w:t>1</w:t>
            </w:r>
          </w:p>
        </w:tc>
        <w:tc>
          <w:tcPr>
            <w:tcW w:w="1440" w:type="dxa"/>
            <w:tcBorders>
              <w:top w:val="single" w:sz="2" w:space="0" w:color="auto"/>
              <w:left w:val="single" w:sz="2" w:space="0" w:color="auto"/>
              <w:bottom w:val="single" w:sz="2" w:space="0" w:color="auto"/>
              <w:right w:val="single" w:sz="2" w:space="0" w:color="auto"/>
            </w:tcBorders>
            <w:hideMark/>
          </w:tcPr>
          <w:p w:rsidR="00B04332" w:rsidRPr="00087B68" w:rsidRDefault="00B04332" w:rsidP="00006C6B">
            <w:pPr>
              <w:pStyle w:val="NormalWeb"/>
              <w:jc w:val="center"/>
              <w:rPr>
                <w:sz w:val="16"/>
                <w:szCs w:val="16"/>
              </w:rPr>
            </w:pPr>
            <w:r w:rsidRPr="00087B68">
              <w:rPr>
                <w:sz w:val="16"/>
                <w:szCs w:val="16"/>
              </w:rPr>
              <w:t>100</w:t>
            </w:r>
          </w:p>
        </w:tc>
        <w:tc>
          <w:tcPr>
            <w:tcW w:w="1296" w:type="dxa"/>
            <w:tcBorders>
              <w:top w:val="single" w:sz="2" w:space="0" w:color="auto"/>
              <w:left w:val="single" w:sz="2" w:space="0" w:color="auto"/>
              <w:bottom w:val="single" w:sz="2" w:space="0" w:color="auto"/>
              <w:right w:val="single" w:sz="2" w:space="0" w:color="auto"/>
            </w:tcBorders>
          </w:tcPr>
          <w:p w:rsidR="00B04332" w:rsidRPr="00087B68" w:rsidRDefault="00B04332" w:rsidP="00006C6B">
            <w:pPr>
              <w:pStyle w:val="NormalWeb"/>
              <w:jc w:val="center"/>
              <w:rPr>
                <w:sz w:val="16"/>
                <w:szCs w:val="16"/>
              </w:rPr>
            </w:pPr>
            <w:r w:rsidRPr="00087B68">
              <w:rPr>
                <w:sz w:val="16"/>
                <w:szCs w:val="16"/>
              </w:rPr>
              <w:t>100</w:t>
            </w:r>
          </w:p>
        </w:tc>
      </w:tr>
      <w:tr w:rsidR="00B04332" w:rsidTr="00006C6B">
        <w:trPr>
          <w:trHeight w:val="320"/>
          <w:jc w:val="center"/>
        </w:trPr>
        <w:tc>
          <w:tcPr>
            <w:tcW w:w="1224" w:type="dxa"/>
            <w:tcBorders>
              <w:top w:val="single" w:sz="2" w:space="0" w:color="auto"/>
              <w:left w:val="single" w:sz="2" w:space="0" w:color="auto"/>
              <w:bottom w:val="single" w:sz="2" w:space="0" w:color="auto"/>
              <w:right w:val="single" w:sz="2" w:space="0" w:color="auto"/>
            </w:tcBorders>
          </w:tcPr>
          <w:p w:rsidR="00B04332" w:rsidRPr="00087B68" w:rsidRDefault="00B04332" w:rsidP="00006C6B">
            <w:pPr>
              <w:pStyle w:val="NormalWeb"/>
              <w:jc w:val="center"/>
              <w:rPr>
                <w:sz w:val="16"/>
                <w:szCs w:val="16"/>
              </w:rPr>
            </w:pPr>
            <w:r w:rsidRPr="00087B68">
              <w:rPr>
                <w:sz w:val="16"/>
                <w:szCs w:val="16"/>
              </w:rPr>
              <w:t>2</w:t>
            </w:r>
          </w:p>
        </w:tc>
        <w:tc>
          <w:tcPr>
            <w:tcW w:w="1440" w:type="dxa"/>
            <w:tcBorders>
              <w:top w:val="single" w:sz="2" w:space="0" w:color="auto"/>
              <w:left w:val="single" w:sz="2" w:space="0" w:color="auto"/>
              <w:bottom w:val="single" w:sz="2" w:space="0" w:color="auto"/>
              <w:right w:val="single" w:sz="2" w:space="0" w:color="auto"/>
            </w:tcBorders>
          </w:tcPr>
          <w:p w:rsidR="00B04332" w:rsidRPr="00087B68" w:rsidRDefault="00B04332" w:rsidP="00006C6B">
            <w:pPr>
              <w:pStyle w:val="NormalWeb"/>
              <w:jc w:val="center"/>
              <w:rPr>
                <w:sz w:val="16"/>
                <w:szCs w:val="16"/>
              </w:rPr>
            </w:pPr>
            <w:r w:rsidRPr="00087B68">
              <w:rPr>
                <w:sz w:val="16"/>
                <w:szCs w:val="16"/>
              </w:rPr>
              <w:t>96.67</w:t>
            </w:r>
          </w:p>
        </w:tc>
        <w:tc>
          <w:tcPr>
            <w:tcW w:w="1296" w:type="dxa"/>
            <w:tcBorders>
              <w:top w:val="single" w:sz="2" w:space="0" w:color="auto"/>
              <w:left w:val="single" w:sz="2" w:space="0" w:color="auto"/>
              <w:bottom w:val="single" w:sz="2" w:space="0" w:color="auto"/>
              <w:right w:val="single" w:sz="2" w:space="0" w:color="auto"/>
            </w:tcBorders>
          </w:tcPr>
          <w:p w:rsidR="00B04332" w:rsidRPr="00087B68" w:rsidRDefault="00B04332" w:rsidP="00006C6B">
            <w:pPr>
              <w:pStyle w:val="NormalWeb"/>
              <w:jc w:val="center"/>
              <w:rPr>
                <w:sz w:val="16"/>
                <w:szCs w:val="16"/>
              </w:rPr>
            </w:pPr>
            <w:r w:rsidRPr="00087B68">
              <w:rPr>
                <w:sz w:val="16"/>
                <w:szCs w:val="16"/>
              </w:rPr>
              <w:t>100</w:t>
            </w:r>
          </w:p>
        </w:tc>
      </w:tr>
      <w:tr w:rsidR="00B04332" w:rsidTr="00006C6B">
        <w:trPr>
          <w:trHeight w:val="320"/>
          <w:jc w:val="center"/>
        </w:trPr>
        <w:tc>
          <w:tcPr>
            <w:tcW w:w="1224" w:type="dxa"/>
            <w:tcBorders>
              <w:top w:val="single" w:sz="2" w:space="0" w:color="auto"/>
              <w:left w:val="single" w:sz="2" w:space="0" w:color="auto"/>
              <w:bottom w:val="single" w:sz="2" w:space="0" w:color="auto"/>
              <w:right w:val="single" w:sz="2" w:space="0" w:color="auto"/>
            </w:tcBorders>
          </w:tcPr>
          <w:p w:rsidR="00B04332" w:rsidRPr="00087B68" w:rsidRDefault="00B04332" w:rsidP="00006C6B">
            <w:pPr>
              <w:pStyle w:val="NormalWeb"/>
              <w:jc w:val="center"/>
              <w:rPr>
                <w:sz w:val="16"/>
                <w:szCs w:val="16"/>
              </w:rPr>
            </w:pPr>
            <w:r w:rsidRPr="00087B68">
              <w:rPr>
                <w:sz w:val="16"/>
                <w:szCs w:val="16"/>
              </w:rPr>
              <w:t>3</w:t>
            </w:r>
          </w:p>
        </w:tc>
        <w:tc>
          <w:tcPr>
            <w:tcW w:w="1440" w:type="dxa"/>
            <w:tcBorders>
              <w:top w:val="single" w:sz="2" w:space="0" w:color="auto"/>
              <w:left w:val="single" w:sz="2" w:space="0" w:color="auto"/>
              <w:bottom w:val="single" w:sz="2" w:space="0" w:color="auto"/>
              <w:right w:val="single" w:sz="2" w:space="0" w:color="auto"/>
            </w:tcBorders>
          </w:tcPr>
          <w:p w:rsidR="00B04332" w:rsidRPr="00087B68" w:rsidRDefault="00B04332" w:rsidP="00006C6B">
            <w:pPr>
              <w:pStyle w:val="NormalWeb"/>
              <w:jc w:val="center"/>
              <w:rPr>
                <w:sz w:val="16"/>
                <w:szCs w:val="16"/>
              </w:rPr>
            </w:pPr>
            <w:r w:rsidRPr="00087B68">
              <w:rPr>
                <w:sz w:val="16"/>
                <w:szCs w:val="16"/>
              </w:rPr>
              <w:t>100</w:t>
            </w:r>
          </w:p>
        </w:tc>
        <w:tc>
          <w:tcPr>
            <w:tcW w:w="1296" w:type="dxa"/>
            <w:tcBorders>
              <w:top w:val="single" w:sz="2" w:space="0" w:color="auto"/>
              <w:left w:val="single" w:sz="2" w:space="0" w:color="auto"/>
              <w:bottom w:val="single" w:sz="2" w:space="0" w:color="auto"/>
              <w:right w:val="single" w:sz="2" w:space="0" w:color="auto"/>
            </w:tcBorders>
          </w:tcPr>
          <w:p w:rsidR="00B04332" w:rsidRPr="00087B68" w:rsidRDefault="00B04332" w:rsidP="00006C6B">
            <w:pPr>
              <w:pStyle w:val="NormalWeb"/>
              <w:jc w:val="center"/>
              <w:rPr>
                <w:sz w:val="16"/>
                <w:szCs w:val="16"/>
              </w:rPr>
            </w:pPr>
            <w:r w:rsidRPr="00087B68">
              <w:rPr>
                <w:sz w:val="16"/>
                <w:szCs w:val="16"/>
              </w:rPr>
              <w:t>100</w:t>
            </w:r>
          </w:p>
        </w:tc>
      </w:tr>
      <w:tr w:rsidR="00B04332" w:rsidTr="00006C6B">
        <w:trPr>
          <w:trHeight w:val="320"/>
          <w:jc w:val="center"/>
        </w:trPr>
        <w:tc>
          <w:tcPr>
            <w:tcW w:w="1224" w:type="dxa"/>
            <w:tcBorders>
              <w:top w:val="single" w:sz="2" w:space="0" w:color="auto"/>
              <w:left w:val="single" w:sz="2" w:space="0" w:color="auto"/>
              <w:bottom w:val="single" w:sz="2" w:space="0" w:color="auto"/>
              <w:right w:val="single" w:sz="2" w:space="0" w:color="auto"/>
            </w:tcBorders>
          </w:tcPr>
          <w:p w:rsidR="00B04332" w:rsidRPr="00087B68" w:rsidRDefault="00B04332" w:rsidP="00006C6B">
            <w:pPr>
              <w:pStyle w:val="NormalWeb"/>
              <w:jc w:val="center"/>
              <w:rPr>
                <w:sz w:val="16"/>
                <w:szCs w:val="16"/>
              </w:rPr>
            </w:pPr>
            <w:r w:rsidRPr="00087B68">
              <w:rPr>
                <w:sz w:val="16"/>
                <w:szCs w:val="16"/>
              </w:rPr>
              <w:t>4</w:t>
            </w:r>
          </w:p>
        </w:tc>
        <w:tc>
          <w:tcPr>
            <w:tcW w:w="1440" w:type="dxa"/>
            <w:tcBorders>
              <w:top w:val="single" w:sz="2" w:space="0" w:color="auto"/>
              <w:left w:val="single" w:sz="2" w:space="0" w:color="auto"/>
              <w:bottom w:val="single" w:sz="2" w:space="0" w:color="auto"/>
              <w:right w:val="single" w:sz="2" w:space="0" w:color="auto"/>
            </w:tcBorders>
          </w:tcPr>
          <w:p w:rsidR="00B04332" w:rsidRPr="00087B68" w:rsidRDefault="00B04332" w:rsidP="00006C6B">
            <w:pPr>
              <w:pStyle w:val="NormalWeb"/>
              <w:jc w:val="center"/>
              <w:rPr>
                <w:sz w:val="16"/>
                <w:szCs w:val="16"/>
              </w:rPr>
            </w:pPr>
            <w:r w:rsidRPr="00087B68">
              <w:rPr>
                <w:sz w:val="16"/>
                <w:szCs w:val="16"/>
              </w:rPr>
              <w:t>96.97</w:t>
            </w:r>
          </w:p>
        </w:tc>
        <w:tc>
          <w:tcPr>
            <w:tcW w:w="1296" w:type="dxa"/>
            <w:tcBorders>
              <w:top w:val="single" w:sz="2" w:space="0" w:color="auto"/>
              <w:left w:val="single" w:sz="2" w:space="0" w:color="auto"/>
              <w:bottom w:val="single" w:sz="2" w:space="0" w:color="auto"/>
              <w:right w:val="single" w:sz="2" w:space="0" w:color="auto"/>
            </w:tcBorders>
          </w:tcPr>
          <w:p w:rsidR="00B04332" w:rsidRPr="00087B68" w:rsidRDefault="00B04332" w:rsidP="00006C6B">
            <w:pPr>
              <w:pStyle w:val="NormalWeb"/>
              <w:jc w:val="center"/>
              <w:rPr>
                <w:sz w:val="16"/>
                <w:szCs w:val="16"/>
              </w:rPr>
            </w:pPr>
            <w:r w:rsidRPr="00087B68">
              <w:rPr>
                <w:sz w:val="16"/>
                <w:szCs w:val="16"/>
              </w:rPr>
              <w:t>96.67</w:t>
            </w:r>
          </w:p>
        </w:tc>
      </w:tr>
      <w:tr w:rsidR="00B04332" w:rsidTr="00006C6B">
        <w:trPr>
          <w:trHeight w:val="320"/>
          <w:jc w:val="center"/>
        </w:trPr>
        <w:tc>
          <w:tcPr>
            <w:tcW w:w="1224" w:type="dxa"/>
            <w:tcBorders>
              <w:top w:val="single" w:sz="2" w:space="0" w:color="auto"/>
              <w:left w:val="single" w:sz="2" w:space="0" w:color="auto"/>
              <w:bottom w:val="single" w:sz="2" w:space="0" w:color="auto"/>
              <w:right w:val="single" w:sz="2" w:space="0" w:color="auto"/>
            </w:tcBorders>
          </w:tcPr>
          <w:p w:rsidR="00B04332" w:rsidRPr="00087B68" w:rsidRDefault="00B04332" w:rsidP="00006C6B">
            <w:pPr>
              <w:pStyle w:val="NormalWeb"/>
              <w:jc w:val="center"/>
              <w:rPr>
                <w:sz w:val="16"/>
                <w:szCs w:val="16"/>
              </w:rPr>
            </w:pPr>
            <w:r w:rsidRPr="00087B68">
              <w:rPr>
                <w:sz w:val="16"/>
                <w:szCs w:val="16"/>
              </w:rPr>
              <w:t>5</w:t>
            </w:r>
          </w:p>
        </w:tc>
        <w:tc>
          <w:tcPr>
            <w:tcW w:w="1440" w:type="dxa"/>
            <w:tcBorders>
              <w:top w:val="single" w:sz="2" w:space="0" w:color="auto"/>
              <w:left w:val="single" w:sz="2" w:space="0" w:color="auto"/>
              <w:bottom w:val="single" w:sz="2" w:space="0" w:color="auto"/>
              <w:right w:val="single" w:sz="2" w:space="0" w:color="auto"/>
            </w:tcBorders>
          </w:tcPr>
          <w:p w:rsidR="00B04332" w:rsidRPr="00087B68" w:rsidRDefault="00B04332" w:rsidP="00006C6B">
            <w:pPr>
              <w:pStyle w:val="NormalWeb"/>
              <w:jc w:val="center"/>
              <w:rPr>
                <w:sz w:val="16"/>
                <w:szCs w:val="16"/>
              </w:rPr>
            </w:pPr>
            <w:r w:rsidRPr="00087B68">
              <w:rPr>
                <w:sz w:val="16"/>
                <w:szCs w:val="16"/>
              </w:rPr>
              <w:t>96.67</w:t>
            </w:r>
          </w:p>
        </w:tc>
        <w:tc>
          <w:tcPr>
            <w:tcW w:w="1296" w:type="dxa"/>
            <w:tcBorders>
              <w:top w:val="single" w:sz="2" w:space="0" w:color="auto"/>
              <w:left w:val="single" w:sz="2" w:space="0" w:color="auto"/>
              <w:bottom w:val="single" w:sz="2" w:space="0" w:color="auto"/>
              <w:right w:val="single" w:sz="2" w:space="0" w:color="auto"/>
            </w:tcBorders>
          </w:tcPr>
          <w:p w:rsidR="00B04332" w:rsidRPr="00087B68" w:rsidRDefault="00B04332" w:rsidP="00006C6B">
            <w:pPr>
              <w:pStyle w:val="NormalWeb"/>
              <w:jc w:val="center"/>
              <w:rPr>
                <w:sz w:val="16"/>
                <w:szCs w:val="16"/>
              </w:rPr>
            </w:pPr>
            <w:r w:rsidRPr="00087B68">
              <w:rPr>
                <w:sz w:val="16"/>
                <w:szCs w:val="16"/>
              </w:rPr>
              <w:t>100</w:t>
            </w:r>
          </w:p>
        </w:tc>
      </w:tr>
      <w:tr w:rsidR="00B04332" w:rsidTr="00006C6B">
        <w:trPr>
          <w:trHeight w:val="320"/>
          <w:jc w:val="center"/>
        </w:trPr>
        <w:tc>
          <w:tcPr>
            <w:tcW w:w="1224" w:type="dxa"/>
            <w:tcBorders>
              <w:top w:val="single" w:sz="2" w:space="0" w:color="auto"/>
              <w:left w:val="single" w:sz="2" w:space="0" w:color="auto"/>
              <w:bottom w:val="single" w:sz="2" w:space="0" w:color="auto"/>
              <w:right w:val="single" w:sz="2" w:space="0" w:color="auto"/>
            </w:tcBorders>
          </w:tcPr>
          <w:p w:rsidR="00B04332" w:rsidRPr="00087B68" w:rsidRDefault="00B04332" w:rsidP="00006C6B">
            <w:pPr>
              <w:pStyle w:val="NormalWeb"/>
              <w:jc w:val="center"/>
              <w:rPr>
                <w:b/>
                <w:sz w:val="16"/>
                <w:szCs w:val="16"/>
              </w:rPr>
            </w:pPr>
            <w:r w:rsidRPr="00087B68">
              <w:rPr>
                <w:b/>
                <w:sz w:val="16"/>
                <w:szCs w:val="16"/>
              </w:rPr>
              <w:t>Average</w:t>
            </w:r>
          </w:p>
        </w:tc>
        <w:tc>
          <w:tcPr>
            <w:tcW w:w="1440" w:type="dxa"/>
            <w:tcBorders>
              <w:top w:val="single" w:sz="2" w:space="0" w:color="auto"/>
              <w:left w:val="single" w:sz="2" w:space="0" w:color="auto"/>
              <w:bottom w:val="single" w:sz="2" w:space="0" w:color="auto"/>
              <w:right w:val="single" w:sz="2" w:space="0" w:color="auto"/>
            </w:tcBorders>
          </w:tcPr>
          <w:p w:rsidR="00B04332" w:rsidRPr="00087B68" w:rsidRDefault="00B04332" w:rsidP="00006C6B">
            <w:pPr>
              <w:pStyle w:val="NormalWeb"/>
              <w:jc w:val="center"/>
              <w:rPr>
                <w:b/>
                <w:sz w:val="16"/>
                <w:szCs w:val="16"/>
              </w:rPr>
            </w:pPr>
            <w:r w:rsidRPr="00087B68">
              <w:rPr>
                <w:b/>
                <w:sz w:val="16"/>
                <w:szCs w:val="16"/>
              </w:rPr>
              <w:t>98 %</w:t>
            </w:r>
          </w:p>
        </w:tc>
        <w:tc>
          <w:tcPr>
            <w:tcW w:w="1296" w:type="dxa"/>
            <w:tcBorders>
              <w:top w:val="single" w:sz="2" w:space="0" w:color="auto"/>
              <w:left w:val="single" w:sz="2" w:space="0" w:color="auto"/>
              <w:bottom w:val="single" w:sz="2" w:space="0" w:color="auto"/>
              <w:right w:val="single" w:sz="2" w:space="0" w:color="auto"/>
            </w:tcBorders>
          </w:tcPr>
          <w:p w:rsidR="00B04332" w:rsidRPr="00087B68" w:rsidRDefault="00B04332" w:rsidP="00006C6B">
            <w:pPr>
              <w:pStyle w:val="NormalWeb"/>
              <w:jc w:val="center"/>
              <w:rPr>
                <w:b/>
                <w:sz w:val="16"/>
                <w:szCs w:val="16"/>
              </w:rPr>
            </w:pPr>
            <w:r w:rsidRPr="00087B68">
              <w:rPr>
                <w:b/>
                <w:sz w:val="16"/>
                <w:szCs w:val="16"/>
              </w:rPr>
              <w:t>99.33 %</w:t>
            </w:r>
          </w:p>
        </w:tc>
      </w:tr>
    </w:tbl>
    <w:p w:rsidR="00B04332" w:rsidRDefault="00B04332" w:rsidP="00B04332">
      <w:pPr>
        <w:pStyle w:val="NormalWeb"/>
        <w:jc w:val="both"/>
        <w:rPr>
          <w:sz w:val="20"/>
          <w:szCs w:val="20"/>
        </w:rPr>
      </w:pPr>
      <w:r>
        <w:rPr>
          <w:sz w:val="20"/>
          <w:szCs w:val="20"/>
        </w:rPr>
        <w:t xml:space="preserve">Observing the experimental results from the Table 1,  ANNPSO gives 100 % accuracy for different K (1,2,3,4) and in average it gives 99.33 % which is much better than ANN classifier. The graph to understand how loss was optimized </w:t>
      </w:r>
      <w:proofErr w:type="gramStart"/>
      <w:r>
        <w:rPr>
          <w:sz w:val="20"/>
          <w:szCs w:val="20"/>
        </w:rPr>
        <w:t>with  respect</w:t>
      </w:r>
      <w:proofErr w:type="gramEnd"/>
      <w:r>
        <w:rPr>
          <w:sz w:val="20"/>
          <w:szCs w:val="20"/>
        </w:rPr>
        <w:t xml:space="preserve"> to each epoch iterations in ANN and ANNPSO  algorithms is shown if Figure 1 and Figure 2 respectively. Comparison of different classification techniques for IRIS flower recognition with proposed model is shown in Table 2.</w:t>
      </w:r>
    </w:p>
    <w:p w:rsidR="00B04332" w:rsidRDefault="00BE3886" w:rsidP="00B04332">
      <w:pPr>
        <w:pStyle w:val="NormalWeb"/>
        <w:jc w:val="center"/>
        <w:rPr>
          <w:sz w:val="20"/>
          <w:szCs w:val="20"/>
        </w:rPr>
      </w:pPr>
      <w:r>
        <w:rPr>
          <w:noProof/>
          <w:sz w:val="20"/>
          <w:szCs w:val="20"/>
          <w:lang w:bidi="ar-SA"/>
        </w:rPr>
        <w:drawing>
          <wp:inline distT="0" distB="0" distL="0" distR="0">
            <wp:extent cx="2581275" cy="1848617"/>
            <wp:effectExtent l="0" t="0" r="9525" b="0"/>
            <wp:docPr id="19" name="Picture 1" descr="H:\G\Deepak\PhD Nanded\PAPER PUBLICATIONS\PSO_Iris\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Deepak\PhD Nanded\PAPER PUBLICATIONS\PSO_Iris\ANN.png"/>
                    <pic:cNvPicPr>
                      <a:picLocks noChangeAspect="1" noChangeArrowheads="1"/>
                    </pic:cNvPicPr>
                  </pic:nvPicPr>
                  <pic:blipFill>
                    <a:blip r:embed="rId12"/>
                    <a:srcRect/>
                    <a:stretch>
                      <a:fillRect/>
                    </a:stretch>
                  </pic:blipFill>
                  <pic:spPr bwMode="auto">
                    <a:xfrm>
                      <a:off x="0" y="0"/>
                      <a:ext cx="2581275" cy="1848617"/>
                    </a:xfrm>
                    <a:prstGeom prst="rect">
                      <a:avLst/>
                    </a:prstGeom>
                    <a:noFill/>
                    <a:ln w="9525">
                      <a:noFill/>
                      <a:miter lim="800000"/>
                      <a:headEnd/>
                      <a:tailEnd/>
                    </a:ln>
                  </pic:spPr>
                </pic:pic>
              </a:graphicData>
            </a:graphic>
          </wp:inline>
        </w:drawing>
      </w:r>
    </w:p>
    <w:p w:rsidR="00B04332" w:rsidRDefault="00BE3886" w:rsidP="00B04332">
      <w:pPr>
        <w:pStyle w:val="NormalWeb"/>
        <w:jc w:val="center"/>
        <w:rPr>
          <w:sz w:val="16"/>
          <w:szCs w:val="16"/>
        </w:rPr>
      </w:pPr>
      <w:r>
        <w:rPr>
          <w:sz w:val="16"/>
          <w:szCs w:val="16"/>
        </w:rPr>
        <w:t>Figure</w:t>
      </w:r>
      <w:r w:rsidR="00B04332">
        <w:rPr>
          <w:sz w:val="16"/>
          <w:szCs w:val="16"/>
        </w:rPr>
        <w:t>1.  ANN loss optimization</w:t>
      </w:r>
    </w:p>
    <w:p w:rsidR="00B04332" w:rsidRDefault="00BE3886" w:rsidP="00B04332">
      <w:pPr>
        <w:pStyle w:val="NormalWeb"/>
        <w:jc w:val="center"/>
        <w:rPr>
          <w:sz w:val="16"/>
          <w:szCs w:val="16"/>
        </w:rPr>
      </w:pPr>
      <w:r>
        <w:rPr>
          <w:noProof/>
          <w:sz w:val="16"/>
          <w:szCs w:val="16"/>
          <w:lang w:bidi="ar-SA"/>
        </w:rPr>
        <w:lastRenderedPageBreak/>
        <w:drawing>
          <wp:inline distT="0" distB="0" distL="0" distR="0">
            <wp:extent cx="2794635" cy="1997075"/>
            <wp:effectExtent l="0" t="0" r="5715" b="0"/>
            <wp:docPr id="2" name="Picture 2" descr="H:\G\Deepak\PhD Nanded\PAPER PUBLICATIONS\PSO_Iris\ANNP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G\Deepak\PhD Nanded\PAPER PUBLICATIONS\PSO_Iris\ANNPSO.png"/>
                    <pic:cNvPicPr>
                      <a:picLocks noChangeAspect="1" noChangeArrowheads="1"/>
                    </pic:cNvPicPr>
                  </pic:nvPicPr>
                  <pic:blipFill>
                    <a:blip r:embed="rId13"/>
                    <a:srcRect/>
                    <a:stretch>
                      <a:fillRect/>
                    </a:stretch>
                  </pic:blipFill>
                  <pic:spPr bwMode="auto">
                    <a:xfrm>
                      <a:off x="0" y="0"/>
                      <a:ext cx="2794635" cy="1997075"/>
                    </a:xfrm>
                    <a:prstGeom prst="rect">
                      <a:avLst/>
                    </a:prstGeom>
                    <a:noFill/>
                    <a:ln w="9525">
                      <a:noFill/>
                      <a:miter lim="800000"/>
                      <a:headEnd/>
                      <a:tailEnd/>
                    </a:ln>
                  </pic:spPr>
                </pic:pic>
              </a:graphicData>
            </a:graphic>
          </wp:inline>
        </w:drawing>
      </w:r>
    </w:p>
    <w:p w:rsidR="00B04332" w:rsidRDefault="00BE3886" w:rsidP="00B04332">
      <w:pPr>
        <w:pStyle w:val="NormalWeb"/>
        <w:jc w:val="center"/>
        <w:rPr>
          <w:sz w:val="16"/>
          <w:szCs w:val="16"/>
        </w:rPr>
      </w:pPr>
      <w:r>
        <w:rPr>
          <w:sz w:val="16"/>
          <w:szCs w:val="16"/>
        </w:rPr>
        <w:t>Figure</w:t>
      </w:r>
      <w:r w:rsidR="00B04332">
        <w:rPr>
          <w:sz w:val="16"/>
          <w:szCs w:val="16"/>
        </w:rPr>
        <w:t xml:space="preserve">2. ANNPSO loss optimization </w:t>
      </w:r>
    </w:p>
    <w:p w:rsidR="00B04332" w:rsidRDefault="00B04332" w:rsidP="00B04332">
      <w:pPr>
        <w:pStyle w:val="Heading3"/>
        <w:numPr>
          <w:ilvl w:val="0"/>
          <w:numId w:val="0"/>
        </w:numPr>
        <w:spacing w:line="240" w:lineRule="auto"/>
        <w:rPr>
          <w:i w:val="0"/>
          <w:iCs w:val="0"/>
          <w:noProof w:val="0"/>
          <w:spacing w:val="-1"/>
          <w:sz w:val="16"/>
          <w:szCs w:val="16"/>
        </w:rPr>
      </w:pPr>
    </w:p>
    <w:p w:rsidR="00B04332" w:rsidRDefault="00B04332" w:rsidP="00B04332">
      <w:pPr>
        <w:pStyle w:val="Heading3"/>
        <w:numPr>
          <w:ilvl w:val="0"/>
          <w:numId w:val="0"/>
        </w:numPr>
        <w:spacing w:line="240" w:lineRule="auto"/>
        <w:jc w:val="center"/>
        <w:rPr>
          <w:i w:val="0"/>
          <w:iCs w:val="0"/>
          <w:noProof w:val="0"/>
          <w:spacing w:val="-1"/>
          <w:sz w:val="16"/>
          <w:szCs w:val="16"/>
        </w:rPr>
      </w:pPr>
      <w:r>
        <w:rPr>
          <w:i w:val="0"/>
          <w:iCs w:val="0"/>
          <w:noProof w:val="0"/>
          <w:spacing w:val="-1"/>
          <w:sz w:val="16"/>
          <w:szCs w:val="16"/>
        </w:rPr>
        <w:t>Table2</w:t>
      </w:r>
      <w:r w:rsidRPr="009B0BE0">
        <w:rPr>
          <w:i w:val="0"/>
          <w:iCs w:val="0"/>
          <w:noProof w:val="0"/>
          <w:spacing w:val="-1"/>
          <w:sz w:val="16"/>
          <w:szCs w:val="16"/>
        </w:rPr>
        <w:t xml:space="preserve">. </w:t>
      </w:r>
      <w:r w:rsidRPr="00D07758">
        <w:rPr>
          <w:i w:val="0"/>
          <w:iCs w:val="0"/>
          <w:noProof w:val="0"/>
          <w:spacing w:val="-1"/>
          <w:sz w:val="16"/>
          <w:szCs w:val="16"/>
        </w:rPr>
        <w:t>Comparative</w:t>
      </w:r>
      <w:r>
        <w:rPr>
          <w:i w:val="0"/>
          <w:iCs w:val="0"/>
          <w:noProof w:val="0"/>
          <w:spacing w:val="-1"/>
          <w:sz w:val="16"/>
          <w:szCs w:val="16"/>
        </w:rPr>
        <w:t xml:space="preserve"> description of </w:t>
      </w:r>
      <w:r w:rsidRPr="00D07758">
        <w:rPr>
          <w:i w:val="0"/>
          <w:iCs w:val="0"/>
          <w:noProof w:val="0"/>
          <w:spacing w:val="-1"/>
          <w:sz w:val="16"/>
          <w:szCs w:val="16"/>
        </w:rPr>
        <w:t xml:space="preserve"> </w:t>
      </w:r>
      <w:r>
        <w:rPr>
          <w:i w:val="0"/>
          <w:iCs w:val="0"/>
          <w:noProof w:val="0"/>
          <w:spacing w:val="-1"/>
          <w:sz w:val="16"/>
          <w:szCs w:val="16"/>
        </w:rPr>
        <w:t xml:space="preserve"> ANNPSO with</w:t>
      </w:r>
      <w:r w:rsidRPr="00D07758">
        <w:rPr>
          <w:i w:val="0"/>
          <w:iCs w:val="0"/>
          <w:noProof w:val="0"/>
          <w:spacing w:val="-1"/>
          <w:sz w:val="16"/>
          <w:szCs w:val="16"/>
        </w:rPr>
        <w:t xml:space="preserve"> existing methods</w:t>
      </w:r>
      <w:r>
        <w:rPr>
          <w:i w:val="0"/>
          <w:iCs w:val="0"/>
          <w:noProof w:val="0"/>
          <w:spacing w:val="-1"/>
          <w:sz w:val="16"/>
          <w:szCs w:val="16"/>
        </w:rPr>
        <w:t xml:space="preserve"> on pattern recognition of Iris dataset</w:t>
      </w:r>
    </w:p>
    <w:p w:rsidR="00B04332" w:rsidRDefault="00B04332" w:rsidP="00B04332"/>
    <w:p w:rsidR="00B04332" w:rsidRDefault="00B04332" w:rsidP="00B04332"/>
    <w:tbl>
      <w:tblPr>
        <w:tblW w:w="0" w:type="auto"/>
        <w:jc w:val="center"/>
        <w:tblInd w:w="-3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70"/>
        <w:gridCol w:w="1494"/>
        <w:gridCol w:w="1116"/>
      </w:tblGrid>
      <w:tr w:rsidR="00B04332" w:rsidTr="00006C6B">
        <w:trPr>
          <w:cantSplit/>
          <w:trHeight w:val="240"/>
          <w:tblHeader/>
          <w:jc w:val="center"/>
        </w:trPr>
        <w:tc>
          <w:tcPr>
            <w:tcW w:w="2070" w:type="dxa"/>
            <w:tcBorders>
              <w:top w:val="single" w:sz="2" w:space="0" w:color="auto"/>
              <w:left w:val="single" w:sz="2" w:space="0" w:color="auto"/>
              <w:bottom w:val="single" w:sz="2" w:space="0" w:color="auto"/>
              <w:right w:val="single" w:sz="2" w:space="0" w:color="auto"/>
            </w:tcBorders>
            <w:hideMark/>
          </w:tcPr>
          <w:p w:rsidR="00B04332" w:rsidRDefault="00B04332" w:rsidP="00006C6B">
            <w:pPr>
              <w:pStyle w:val="NormalWeb"/>
              <w:spacing w:before="0" w:beforeAutospacing="0" w:after="0" w:afterAutospacing="0"/>
              <w:jc w:val="center"/>
              <w:rPr>
                <w:b/>
                <w:sz w:val="16"/>
                <w:szCs w:val="16"/>
              </w:rPr>
            </w:pPr>
            <w:r w:rsidRPr="00234F81">
              <w:rPr>
                <w:b/>
                <w:sz w:val="16"/>
                <w:szCs w:val="16"/>
              </w:rPr>
              <w:t xml:space="preserve">Work reference </w:t>
            </w:r>
          </w:p>
          <w:p w:rsidR="00B04332" w:rsidRPr="00234F81" w:rsidRDefault="00B04332" w:rsidP="00006C6B">
            <w:pPr>
              <w:pStyle w:val="NormalWeb"/>
              <w:spacing w:before="0" w:beforeAutospacing="0" w:after="0" w:afterAutospacing="0"/>
              <w:jc w:val="center"/>
              <w:rPr>
                <w:b/>
                <w:sz w:val="16"/>
                <w:szCs w:val="16"/>
              </w:rPr>
            </w:pPr>
            <w:r>
              <w:rPr>
                <w:b/>
                <w:sz w:val="16"/>
                <w:szCs w:val="16"/>
              </w:rPr>
              <w:t xml:space="preserve">and </w:t>
            </w:r>
            <w:r w:rsidRPr="00234F81">
              <w:rPr>
                <w:b/>
                <w:sz w:val="16"/>
                <w:szCs w:val="16"/>
              </w:rPr>
              <w:t>Year</w:t>
            </w:r>
          </w:p>
        </w:tc>
        <w:tc>
          <w:tcPr>
            <w:tcW w:w="1494" w:type="dxa"/>
            <w:tcBorders>
              <w:top w:val="single" w:sz="2" w:space="0" w:color="auto"/>
              <w:left w:val="single" w:sz="2" w:space="0" w:color="auto"/>
              <w:bottom w:val="single" w:sz="2" w:space="0" w:color="auto"/>
              <w:right w:val="single" w:sz="2" w:space="0" w:color="auto"/>
            </w:tcBorders>
            <w:hideMark/>
          </w:tcPr>
          <w:p w:rsidR="00B04332" w:rsidRPr="00234F81" w:rsidRDefault="00B04332" w:rsidP="00006C6B">
            <w:pPr>
              <w:pStyle w:val="NormalWeb"/>
              <w:spacing w:before="0" w:beforeAutospacing="0" w:after="0" w:afterAutospacing="0"/>
              <w:jc w:val="center"/>
              <w:rPr>
                <w:b/>
                <w:sz w:val="16"/>
                <w:szCs w:val="16"/>
              </w:rPr>
            </w:pPr>
            <w:r w:rsidRPr="00234F81">
              <w:rPr>
                <w:b/>
                <w:sz w:val="16"/>
                <w:szCs w:val="16"/>
              </w:rPr>
              <w:t>Machine Learning Technique</w:t>
            </w:r>
          </w:p>
        </w:tc>
        <w:tc>
          <w:tcPr>
            <w:tcW w:w="1116" w:type="dxa"/>
            <w:tcBorders>
              <w:top w:val="single" w:sz="2" w:space="0" w:color="auto"/>
              <w:left w:val="single" w:sz="2" w:space="0" w:color="auto"/>
              <w:bottom w:val="single" w:sz="2" w:space="0" w:color="auto"/>
              <w:right w:val="single" w:sz="2" w:space="0" w:color="auto"/>
            </w:tcBorders>
            <w:hideMark/>
          </w:tcPr>
          <w:p w:rsidR="00B04332" w:rsidRPr="00234F81" w:rsidRDefault="00B04332" w:rsidP="00006C6B">
            <w:pPr>
              <w:pStyle w:val="NormalWeb"/>
              <w:spacing w:before="0" w:beforeAutospacing="0" w:after="0" w:afterAutospacing="0"/>
              <w:jc w:val="center"/>
              <w:rPr>
                <w:b/>
                <w:sz w:val="16"/>
                <w:szCs w:val="16"/>
              </w:rPr>
            </w:pPr>
            <w:r w:rsidRPr="00234F81">
              <w:rPr>
                <w:b/>
                <w:sz w:val="16"/>
                <w:szCs w:val="16"/>
              </w:rPr>
              <w:t xml:space="preserve">Test Set </w:t>
            </w:r>
          </w:p>
          <w:p w:rsidR="00B04332" w:rsidRPr="00234F81" w:rsidRDefault="00B04332" w:rsidP="00006C6B">
            <w:pPr>
              <w:pStyle w:val="NormalWeb"/>
              <w:spacing w:before="0" w:beforeAutospacing="0" w:after="0" w:afterAutospacing="0"/>
              <w:jc w:val="center"/>
              <w:rPr>
                <w:b/>
                <w:sz w:val="16"/>
                <w:szCs w:val="16"/>
              </w:rPr>
            </w:pPr>
            <w:r w:rsidRPr="00234F81">
              <w:rPr>
                <w:b/>
                <w:sz w:val="16"/>
                <w:szCs w:val="16"/>
              </w:rPr>
              <w:t>Accuracy (%)</w:t>
            </w:r>
          </w:p>
        </w:tc>
      </w:tr>
      <w:tr w:rsidR="00B04332" w:rsidTr="00006C6B">
        <w:trPr>
          <w:trHeight w:val="320"/>
          <w:jc w:val="center"/>
        </w:trPr>
        <w:tc>
          <w:tcPr>
            <w:tcW w:w="2070" w:type="dxa"/>
            <w:tcBorders>
              <w:top w:val="single" w:sz="2" w:space="0" w:color="auto"/>
              <w:left w:val="single" w:sz="2" w:space="0" w:color="auto"/>
              <w:bottom w:val="single" w:sz="2" w:space="0" w:color="auto"/>
              <w:right w:val="single" w:sz="2" w:space="0" w:color="auto"/>
            </w:tcBorders>
            <w:hideMark/>
          </w:tcPr>
          <w:p w:rsidR="00B04332" w:rsidRDefault="00B04332" w:rsidP="00006C6B">
            <w:pPr>
              <w:pStyle w:val="NormalWeb"/>
              <w:spacing w:before="0" w:beforeAutospacing="0" w:after="0" w:afterAutospacing="0"/>
              <w:jc w:val="center"/>
              <w:rPr>
                <w:sz w:val="16"/>
                <w:szCs w:val="16"/>
              </w:rPr>
            </w:pPr>
          </w:p>
          <w:p w:rsidR="00B04332" w:rsidRDefault="00B04332" w:rsidP="00006C6B">
            <w:pPr>
              <w:pStyle w:val="NormalWeb"/>
              <w:spacing w:before="0" w:beforeAutospacing="0" w:after="0" w:afterAutospacing="0"/>
              <w:jc w:val="center"/>
              <w:rPr>
                <w:sz w:val="16"/>
                <w:szCs w:val="16"/>
              </w:rPr>
            </w:pPr>
            <w:r>
              <w:rPr>
                <w:sz w:val="16"/>
                <w:szCs w:val="16"/>
              </w:rPr>
              <w:t xml:space="preserve">V. </w:t>
            </w:r>
            <w:proofErr w:type="spellStart"/>
            <w:r>
              <w:rPr>
                <w:sz w:val="16"/>
                <w:szCs w:val="16"/>
              </w:rPr>
              <w:t>Borovinskiy</w:t>
            </w:r>
            <w:proofErr w:type="spellEnd"/>
            <w:r>
              <w:rPr>
                <w:sz w:val="16"/>
                <w:szCs w:val="16"/>
              </w:rPr>
              <w:t xml:space="preserve"> [3]</w:t>
            </w:r>
          </w:p>
          <w:p w:rsidR="00B04332" w:rsidRPr="00087B68" w:rsidRDefault="00B04332" w:rsidP="00006C6B">
            <w:pPr>
              <w:pStyle w:val="NormalWeb"/>
              <w:spacing w:before="0" w:beforeAutospacing="0" w:after="0" w:afterAutospacing="0"/>
              <w:jc w:val="center"/>
              <w:rPr>
                <w:sz w:val="16"/>
                <w:szCs w:val="16"/>
              </w:rPr>
            </w:pPr>
            <w:r>
              <w:rPr>
                <w:sz w:val="16"/>
                <w:szCs w:val="16"/>
              </w:rPr>
              <w:t>2009</w:t>
            </w:r>
          </w:p>
        </w:tc>
        <w:tc>
          <w:tcPr>
            <w:tcW w:w="1494" w:type="dxa"/>
            <w:tcBorders>
              <w:top w:val="single" w:sz="2" w:space="0" w:color="auto"/>
              <w:left w:val="single" w:sz="2" w:space="0" w:color="auto"/>
              <w:bottom w:val="single" w:sz="2" w:space="0" w:color="auto"/>
              <w:right w:val="single" w:sz="2" w:space="0" w:color="auto"/>
            </w:tcBorders>
            <w:hideMark/>
          </w:tcPr>
          <w:p w:rsidR="00B04332" w:rsidRDefault="00B04332" w:rsidP="00006C6B">
            <w:pPr>
              <w:pStyle w:val="NormalWeb"/>
              <w:spacing w:before="0" w:beforeAutospacing="0" w:after="0" w:afterAutospacing="0"/>
              <w:jc w:val="center"/>
              <w:rPr>
                <w:sz w:val="16"/>
                <w:szCs w:val="16"/>
              </w:rPr>
            </w:pPr>
          </w:p>
          <w:p w:rsidR="00B04332" w:rsidRPr="00087B68" w:rsidRDefault="00B04332" w:rsidP="00006C6B">
            <w:pPr>
              <w:pStyle w:val="NormalWeb"/>
              <w:spacing w:before="0" w:beforeAutospacing="0" w:after="0" w:afterAutospacing="0"/>
              <w:jc w:val="center"/>
              <w:rPr>
                <w:sz w:val="16"/>
                <w:szCs w:val="16"/>
              </w:rPr>
            </w:pPr>
            <w:r>
              <w:rPr>
                <w:sz w:val="16"/>
                <w:szCs w:val="16"/>
              </w:rPr>
              <w:t>MLP</w:t>
            </w:r>
          </w:p>
        </w:tc>
        <w:tc>
          <w:tcPr>
            <w:tcW w:w="1116"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Pr="00087B68" w:rsidRDefault="00B04332" w:rsidP="00006C6B">
            <w:pPr>
              <w:pStyle w:val="NormalWeb"/>
              <w:spacing w:before="0" w:beforeAutospacing="0" w:after="0" w:afterAutospacing="0"/>
              <w:jc w:val="center"/>
              <w:rPr>
                <w:sz w:val="16"/>
                <w:szCs w:val="16"/>
              </w:rPr>
            </w:pPr>
            <w:r>
              <w:rPr>
                <w:sz w:val="16"/>
                <w:szCs w:val="16"/>
              </w:rPr>
              <w:t>98.82</w:t>
            </w:r>
          </w:p>
        </w:tc>
      </w:tr>
      <w:tr w:rsidR="00B04332" w:rsidTr="00006C6B">
        <w:trPr>
          <w:trHeight w:val="320"/>
          <w:jc w:val="center"/>
        </w:trPr>
        <w:tc>
          <w:tcPr>
            <w:tcW w:w="2070"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rPr>
                <w:sz w:val="16"/>
                <w:szCs w:val="16"/>
              </w:rPr>
            </w:pPr>
          </w:p>
          <w:p w:rsidR="00B04332" w:rsidRDefault="00B04332" w:rsidP="00006C6B">
            <w:pPr>
              <w:pStyle w:val="NormalWeb"/>
              <w:spacing w:before="0" w:beforeAutospacing="0" w:after="0" w:afterAutospacing="0"/>
              <w:rPr>
                <w:sz w:val="16"/>
                <w:szCs w:val="16"/>
              </w:rPr>
            </w:pPr>
            <w:r>
              <w:rPr>
                <w:sz w:val="16"/>
                <w:szCs w:val="16"/>
              </w:rPr>
              <w:t xml:space="preserve">H. Chang and A. </w:t>
            </w:r>
            <w:proofErr w:type="spellStart"/>
            <w:r>
              <w:rPr>
                <w:sz w:val="16"/>
                <w:szCs w:val="16"/>
              </w:rPr>
              <w:t>Astolfi</w:t>
            </w:r>
            <w:proofErr w:type="spellEnd"/>
            <w:r>
              <w:rPr>
                <w:sz w:val="16"/>
                <w:szCs w:val="16"/>
              </w:rPr>
              <w:t xml:space="preserve"> [4]</w:t>
            </w:r>
          </w:p>
          <w:p w:rsidR="00B04332" w:rsidRPr="00087B68" w:rsidRDefault="00B04332" w:rsidP="00006C6B">
            <w:pPr>
              <w:pStyle w:val="NormalWeb"/>
              <w:spacing w:before="0" w:beforeAutospacing="0" w:after="0" w:afterAutospacing="0"/>
              <w:jc w:val="center"/>
              <w:rPr>
                <w:sz w:val="16"/>
                <w:szCs w:val="16"/>
              </w:rPr>
            </w:pPr>
            <w:r>
              <w:rPr>
                <w:sz w:val="16"/>
                <w:szCs w:val="16"/>
              </w:rPr>
              <w:t>2011</w:t>
            </w:r>
          </w:p>
        </w:tc>
        <w:tc>
          <w:tcPr>
            <w:tcW w:w="1494"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Pr="00087B68" w:rsidRDefault="00B04332" w:rsidP="00006C6B">
            <w:pPr>
              <w:pStyle w:val="NormalWeb"/>
              <w:spacing w:before="0" w:beforeAutospacing="0" w:after="0" w:afterAutospacing="0"/>
              <w:jc w:val="center"/>
              <w:rPr>
                <w:sz w:val="16"/>
                <w:szCs w:val="16"/>
              </w:rPr>
            </w:pPr>
            <w:r>
              <w:rPr>
                <w:sz w:val="16"/>
                <w:szCs w:val="16"/>
              </w:rPr>
              <w:t xml:space="preserve">Graph Theory  Clustering </w:t>
            </w:r>
          </w:p>
        </w:tc>
        <w:tc>
          <w:tcPr>
            <w:tcW w:w="1116"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Pr="00087B68" w:rsidRDefault="00B04332" w:rsidP="00006C6B">
            <w:pPr>
              <w:pStyle w:val="NormalWeb"/>
              <w:spacing w:before="0" w:beforeAutospacing="0" w:after="0" w:afterAutospacing="0"/>
              <w:jc w:val="center"/>
              <w:rPr>
                <w:sz w:val="16"/>
                <w:szCs w:val="16"/>
              </w:rPr>
            </w:pPr>
            <w:r>
              <w:rPr>
                <w:sz w:val="16"/>
                <w:szCs w:val="16"/>
              </w:rPr>
              <w:t xml:space="preserve">98 </w:t>
            </w:r>
          </w:p>
        </w:tc>
      </w:tr>
      <w:tr w:rsidR="00B04332" w:rsidTr="00006C6B">
        <w:trPr>
          <w:trHeight w:val="320"/>
          <w:jc w:val="center"/>
        </w:trPr>
        <w:tc>
          <w:tcPr>
            <w:tcW w:w="2070"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Default="00B04332" w:rsidP="00006C6B">
            <w:pPr>
              <w:pStyle w:val="NormalWeb"/>
              <w:spacing w:before="0" w:beforeAutospacing="0" w:after="0" w:afterAutospacing="0"/>
              <w:jc w:val="center"/>
              <w:rPr>
                <w:sz w:val="16"/>
                <w:szCs w:val="16"/>
              </w:rPr>
            </w:pPr>
            <w:r>
              <w:rPr>
                <w:sz w:val="16"/>
                <w:szCs w:val="16"/>
              </w:rPr>
              <w:t xml:space="preserve">V. Kumar and N. </w:t>
            </w:r>
            <w:proofErr w:type="spellStart"/>
            <w:r>
              <w:rPr>
                <w:sz w:val="16"/>
                <w:szCs w:val="16"/>
              </w:rPr>
              <w:t>Rathee</w:t>
            </w:r>
            <w:proofErr w:type="spellEnd"/>
            <w:r>
              <w:rPr>
                <w:sz w:val="16"/>
                <w:szCs w:val="16"/>
              </w:rPr>
              <w:t xml:space="preserve"> [5</w:t>
            </w:r>
            <w:r w:rsidRPr="00F03BAD">
              <w:rPr>
                <w:sz w:val="16"/>
                <w:szCs w:val="16"/>
              </w:rPr>
              <w:t>]</w:t>
            </w:r>
          </w:p>
          <w:p w:rsidR="00B04332" w:rsidRPr="00087B68" w:rsidRDefault="00B04332" w:rsidP="00006C6B">
            <w:pPr>
              <w:pStyle w:val="NormalWeb"/>
              <w:spacing w:before="0" w:beforeAutospacing="0" w:after="0" w:afterAutospacing="0"/>
              <w:jc w:val="center"/>
              <w:rPr>
                <w:sz w:val="16"/>
                <w:szCs w:val="16"/>
              </w:rPr>
            </w:pPr>
            <w:r>
              <w:rPr>
                <w:sz w:val="16"/>
                <w:szCs w:val="16"/>
              </w:rPr>
              <w:t>2011</w:t>
            </w:r>
          </w:p>
        </w:tc>
        <w:tc>
          <w:tcPr>
            <w:tcW w:w="1494"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Default="00B04332" w:rsidP="00006C6B">
            <w:pPr>
              <w:pStyle w:val="NormalWeb"/>
              <w:spacing w:before="0" w:beforeAutospacing="0" w:after="0" w:afterAutospacing="0"/>
              <w:jc w:val="center"/>
              <w:rPr>
                <w:sz w:val="16"/>
                <w:szCs w:val="16"/>
              </w:rPr>
            </w:pPr>
            <w:r>
              <w:rPr>
                <w:sz w:val="16"/>
                <w:szCs w:val="16"/>
              </w:rPr>
              <w:t xml:space="preserve">Combine </w:t>
            </w:r>
          </w:p>
          <w:p w:rsidR="00B04332" w:rsidRPr="00087B68" w:rsidRDefault="00B04332" w:rsidP="00006C6B">
            <w:pPr>
              <w:pStyle w:val="NormalWeb"/>
              <w:spacing w:before="0" w:beforeAutospacing="0" w:after="0" w:afterAutospacing="0"/>
              <w:jc w:val="center"/>
              <w:rPr>
                <w:sz w:val="16"/>
                <w:szCs w:val="16"/>
              </w:rPr>
            </w:pPr>
            <w:r>
              <w:rPr>
                <w:sz w:val="16"/>
                <w:szCs w:val="16"/>
              </w:rPr>
              <w:t>J48 with K-means</w:t>
            </w:r>
          </w:p>
        </w:tc>
        <w:tc>
          <w:tcPr>
            <w:tcW w:w="1116"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Pr="00087B68" w:rsidRDefault="00B04332" w:rsidP="00006C6B">
            <w:pPr>
              <w:pStyle w:val="NormalWeb"/>
              <w:spacing w:before="0" w:beforeAutospacing="0" w:after="0" w:afterAutospacing="0"/>
              <w:jc w:val="center"/>
              <w:rPr>
                <w:sz w:val="16"/>
                <w:szCs w:val="16"/>
              </w:rPr>
            </w:pPr>
            <w:r>
              <w:rPr>
                <w:sz w:val="16"/>
                <w:szCs w:val="16"/>
              </w:rPr>
              <w:t>98.66</w:t>
            </w:r>
          </w:p>
        </w:tc>
      </w:tr>
      <w:tr w:rsidR="00B04332" w:rsidTr="00006C6B">
        <w:trPr>
          <w:trHeight w:val="320"/>
          <w:jc w:val="center"/>
        </w:trPr>
        <w:tc>
          <w:tcPr>
            <w:tcW w:w="2070"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Default="00B04332" w:rsidP="00006C6B">
            <w:pPr>
              <w:pStyle w:val="NormalWeb"/>
              <w:spacing w:before="0" w:beforeAutospacing="0" w:after="0" w:afterAutospacing="0"/>
              <w:jc w:val="center"/>
              <w:rPr>
                <w:sz w:val="16"/>
                <w:szCs w:val="16"/>
              </w:rPr>
            </w:pPr>
            <w:r>
              <w:rPr>
                <w:sz w:val="16"/>
                <w:szCs w:val="16"/>
              </w:rPr>
              <w:t xml:space="preserve">D. </w:t>
            </w:r>
            <w:proofErr w:type="spellStart"/>
            <w:r>
              <w:rPr>
                <w:sz w:val="16"/>
                <w:szCs w:val="16"/>
              </w:rPr>
              <w:t>Dutta</w:t>
            </w:r>
            <w:proofErr w:type="spellEnd"/>
            <w:r>
              <w:rPr>
                <w:sz w:val="16"/>
                <w:szCs w:val="16"/>
              </w:rPr>
              <w:t xml:space="preserve"> et al. [6</w:t>
            </w:r>
            <w:r w:rsidRPr="00F03BAD">
              <w:rPr>
                <w:sz w:val="16"/>
                <w:szCs w:val="16"/>
              </w:rPr>
              <w:t>]</w:t>
            </w:r>
          </w:p>
          <w:p w:rsidR="00B04332" w:rsidRPr="00087B68" w:rsidRDefault="00B04332" w:rsidP="00006C6B">
            <w:pPr>
              <w:pStyle w:val="NormalWeb"/>
              <w:spacing w:before="0" w:beforeAutospacing="0" w:after="0" w:afterAutospacing="0"/>
              <w:jc w:val="center"/>
              <w:rPr>
                <w:sz w:val="16"/>
                <w:szCs w:val="16"/>
              </w:rPr>
            </w:pPr>
            <w:r>
              <w:rPr>
                <w:sz w:val="16"/>
                <w:szCs w:val="16"/>
              </w:rPr>
              <w:t>2013</w:t>
            </w:r>
          </w:p>
        </w:tc>
        <w:tc>
          <w:tcPr>
            <w:tcW w:w="1494"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Pr="00087B68" w:rsidRDefault="00B04332" w:rsidP="00006C6B">
            <w:pPr>
              <w:pStyle w:val="NormalWeb"/>
              <w:spacing w:before="0" w:beforeAutospacing="0" w:after="0" w:afterAutospacing="0"/>
              <w:jc w:val="center"/>
              <w:rPr>
                <w:sz w:val="16"/>
                <w:szCs w:val="16"/>
              </w:rPr>
            </w:pPr>
            <w:r>
              <w:rPr>
                <w:sz w:val="16"/>
                <w:szCs w:val="16"/>
              </w:rPr>
              <w:t>ANN</w:t>
            </w:r>
          </w:p>
        </w:tc>
        <w:tc>
          <w:tcPr>
            <w:tcW w:w="1116"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Pr="00087B68" w:rsidRDefault="00B04332" w:rsidP="00006C6B">
            <w:pPr>
              <w:pStyle w:val="NormalWeb"/>
              <w:spacing w:before="0" w:beforeAutospacing="0" w:after="0" w:afterAutospacing="0"/>
              <w:jc w:val="center"/>
              <w:rPr>
                <w:sz w:val="16"/>
                <w:szCs w:val="16"/>
              </w:rPr>
            </w:pPr>
            <w:r>
              <w:rPr>
                <w:sz w:val="16"/>
                <w:szCs w:val="16"/>
              </w:rPr>
              <w:t>97</w:t>
            </w:r>
          </w:p>
        </w:tc>
      </w:tr>
      <w:tr w:rsidR="00B04332" w:rsidTr="00006C6B">
        <w:trPr>
          <w:trHeight w:val="320"/>
          <w:jc w:val="center"/>
        </w:trPr>
        <w:tc>
          <w:tcPr>
            <w:tcW w:w="2070"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Default="00B04332" w:rsidP="00006C6B">
            <w:pPr>
              <w:pStyle w:val="NormalWeb"/>
              <w:spacing w:before="0" w:beforeAutospacing="0" w:after="0" w:afterAutospacing="0"/>
              <w:jc w:val="center"/>
              <w:rPr>
                <w:sz w:val="16"/>
                <w:szCs w:val="16"/>
              </w:rPr>
            </w:pPr>
            <w:r w:rsidRPr="00F03BAD">
              <w:rPr>
                <w:sz w:val="16"/>
                <w:szCs w:val="16"/>
              </w:rPr>
              <w:t xml:space="preserve">S. </w:t>
            </w:r>
            <w:proofErr w:type="spellStart"/>
            <w:r w:rsidRPr="00F03BAD">
              <w:rPr>
                <w:sz w:val="16"/>
                <w:szCs w:val="16"/>
              </w:rPr>
              <w:t>Vyas</w:t>
            </w:r>
            <w:proofErr w:type="spellEnd"/>
            <w:r w:rsidRPr="00F03BAD">
              <w:rPr>
                <w:sz w:val="16"/>
                <w:szCs w:val="16"/>
              </w:rPr>
              <w:t xml:space="preserve">  and </w:t>
            </w:r>
            <w:proofErr w:type="spellStart"/>
            <w:r w:rsidRPr="00F03BAD">
              <w:rPr>
                <w:sz w:val="16"/>
                <w:szCs w:val="16"/>
              </w:rPr>
              <w:t>D.</w:t>
            </w:r>
            <w:r>
              <w:rPr>
                <w:sz w:val="16"/>
                <w:szCs w:val="16"/>
              </w:rPr>
              <w:t>Upadhyay</w:t>
            </w:r>
            <w:proofErr w:type="spellEnd"/>
            <w:r>
              <w:rPr>
                <w:sz w:val="16"/>
                <w:szCs w:val="16"/>
              </w:rPr>
              <w:t>[7]</w:t>
            </w:r>
          </w:p>
          <w:p w:rsidR="00B04332" w:rsidRPr="00087B68" w:rsidRDefault="00B04332" w:rsidP="00006C6B">
            <w:pPr>
              <w:pStyle w:val="NormalWeb"/>
              <w:spacing w:before="0" w:beforeAutospacing="0" w:after="0" w:afterAutospacing="0"/>
              <w:jc w:val="center"/>
              <w:rPr>
                <w:sz w:val="16"/>
                <w:szCs w:val="16"/>
              </w:rPr>
            </w:pPr>
            <w:r>
              <w:rPr>
                <w:sz w:val="16"/>
                <w:szCs w:val="16"/>
              </w:rPr>
              <w:t>2014</w:t>
            </w:r>
          </w:p>
        </w:tc>
        <w:tc>
          <w:tcPr>
            <w:tcW w:w="1494"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Pr="00087B68" w:rsidRDefault="00B04332" w:rsidP="00006C6B">
            <w:pPr>
              <w:pStyle w:val="NormalWeb"/>
              <w:spacing w:before="0" w:beforeAutospacing="0" w:after="0" w:afterAutospacing="0"/>
              <w:jc w:val="center"/>
              <w:rPr>
                <w:sz w:val="16"/>
                <w:szCs w:val="16"/>
              </w:rPr>
            </w:pPr>
            <w:r>
              <w:rPr>
                <w:sz w:val="16"/>
                <w:szCs w:val="16"/>
              </w:rPr>
              <w:t>Feed Forward NN</w:t>
            </w:r>
          </w:p>
        </w:tc>
        <w:tc>
          <w:tcPr>
            <w:tcW w:w="1116"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Pr="00087B68" w:rsidRDefault="00B04332" w:rsidP="00006C6B">
            <w:pPr>
              <w:pStyle w:val="NormalWeb"/>
              <w:spacing w:before="0" w:beforeAutospacing="0" w:after="0" w:afterAutospacing="0"/>
              <w:jc w:val="center"/>
              <w:rPr>
                <w:sz w:val="16"/>
                <w:szCs w:val="16"/>
              </w:rPr>
            </w:pPr>
            <w:r>
              <w:rPr>
                <w:sz w:val="16"/>
                <w:szCs w:val="16"/>
              </w:rPr>
              <w:t>98.3</w:t>
            </w:r>
          </w:p>
        </w:tc>
      </w:tr>
      <w:tr w:rsidR="00B04332" w:rsidTr="00006C6B">
        <w:trPr>
          <w:trHeight w:val="320"/>
          <w:jc w:val="center"/>
        </w:trPr>
        <w:tc>
          <w:tcPr>
            <w:tcW w:w="2070"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Default="00B04332" w:rsidP="00006C6B">
            <w:pPr>
              <w:pStyle w:val="NormalWeb"/>
              <w:spacing w:before="0" w:beforeAutospacing="0" w:after="0" w:afterAutospacing="0"/>
              <w:jc w:val="center"/>
              <w:rPr>
                <w:sz w:val="16"/>
                <w:szCs w:val="16"/>
              </w:rPr>
            </w:pPr>
            <w:r>
              <w:rPr>
                <w:sz w:val="16"/>
                <w:szCs w:val="16"/>
              </w:rPr>
              <w:t xml:space="preserve">S. T.  </w:t>
            </w:r>
            <w:proofErr w:type="spellStart"/>
            <w:r>
              <w:rPr>
                <w:sz w:val="16"/>
                <w:szCs w:val="16"/>
              </w:rPr>
              <w:t>Halakatti</w:t>
            </w:r>
            <w:proofErr w:type="spellEnd"/>
            <w:r>
              <w:rPr>
                <w:sz w:val="16"/>
                <w:szCs w:val="16"/>
              </w:rPr>
              <w:t xml:space="preserve"> [8]</w:t>
            </w:r>
          </w:p>
          <w:p w:rsidR="00B04332" w:rsidRPr="00F03BAD" w:rsidRDefault="00B04332" w:rsidP="00006C6B">
            <w:pPr>
              <w:pStyle w:val="NormalWeb"/>
              <w:spacing w:before="0" w:beforeAutospacing="0" w:after="0" w:afterAutospacing="0"/>
              <w:jc w:val="center"/>
              <w:rPr>
                <w:sz w:val="16"/>
                <w:szCs w:val="16"/>
              </w:rPr>
            </w:pPr>
            <w:r>
              <w:rPr>
                <w:sz w:val="16"/>
                <w:szCs w:val="16"/>
              </w:rPr>
              <w:t>2017</w:t>
            </w:r>
          </w:p>
        </w:tc>
        <w:tc>
          <w:tcPr>
            <w:tcW w:w="1494"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Default="00B04332" w:rsidP="00006C6B">
            <w:pPr>
              <w:pStyle w:val="NormalWeb"/>
              <w:spacing w:before="0" w:beforeAutospacing="0" w:after="0" w:afterAutospacing="0"/>
              <w:jc w:val="center"/>
              <w:rPr>
                <w:sz w:val="16"/>
                <w:szCs w:val="16"/>
              </w:rPr>
            </w:pPr>
            <w:r>
              <w:rPr>
                <w:sz w:val="16"/>
                <w:szCs w:val="16"/>
              </w:rPr>
              <w:t>KNN</w:t>
            </w:r>
          </w:p>
          <w:p w:rsidR="00B04332" w:rsidRDefault="00B04332" w:rsidP="00006C6B">
            <w:pPr>
              <w:pStyle w:val="NormalWeb"/>
              <w:spacing w:before="0" w:beforeAutospacing="0" w:after="0" w:afterAutospacing="0"/>
              <w:rPr>
                <w:sz w:val="16"/>
                <w:szCs w:val="16"/>
              </w:rPr>
            </w:pPr>
            <w:r>
              <w:rPr>
                <w:sz w:val="16"/>
                <w:szCs w:val="16"/>
              </w:rPr>
              <w:t>Logistic Regression</w:t>
            </w:r>
          </w:p>
        </w:tc>
        <w:tc>
          <w:tcPr>
            <w:tcW w:w="1116"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Default="00B04332" w:rsidP="00006C6B">
            <w:pPr>
              <w:pStyle w:val="NormalWeb"/>
              <w:spacing w:before="0" w:beforeAutospacing="0" w:after="0" w:afterAutospacing="0"/>
              <w:jc w:val="center"/>
              <w:rPr>
                <w:sz w:val="16"/>
                <w:szCs w:val="16"/>
              </w:rPr>
            </w:pPr>
            <w:r>
              <w:rPr>
                <w:sz w:val="16"/>
                <w:szCs w:val="16"/>
              </w:rPr>
              <w:t>96.66</w:t>
            </w:r>
          </w:p>
          <w:p w:rsidR="00B04332" w:rsidRDefault="00B04332" w:rsidP="00006C6B">
            <w:pPr>
              <w:pStyle w:val="NormalWeb"/>
              <w:spacing w:before="0" w:beforeAutospacing="0" w:after="0" w:afterAutospacing="0"/>
              <w:jc w:val="center"/>
              <w:rPr>
                <w:sz w:val="16"/>
                <w:szCs w:val="16"/>
              </w:rPr>
            </w:pPr>
            <w:r>
              <w:rPr>
                <w:sz w:val="16"/>
                <w:szCs w:val="16"/>
              </w:rPr>
              <w:t>96</w:t>
            </w:r>
          </w:p>
        </w:tc>
      </w:tr>
      <w:tr w:rsidR="00B04332" w:rsidTr="00006C6B">
        <w:trPr>
          <w:trHeight w:val="320"/>
          <w:jc w:val="center"/>
        </w:trPr>
        <w:tc>
          <w:tcPr>
            <w:tcW w:w="2070"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Default="00DB6185" w:rsidP="00006C6B">
            <w:pPr>
              <w:pStyle w:val="NormalWeb"/>
              <w:spacing w:before="0" w:beforeAutospacing="0" w:after="0" w:afterAutospacing="0"/>
              <w:jc w:val="center"/>
              <w:rPr>
                <w:sz w:val="16"/>
                <w:szCs w:val="16"/>
              </w:rPr>
            </w:pPr>
            <w:r>
              <w:rPr>
                <w:sz w:val="16"/>
                <w:szCs w:val="16"/>
              </w:rPr>
              <w:t xml:space="preserve">K. H. </w:t>
            </w:r>
            <w:proofErr w:type="spellStart"/>
            <w:r>
              <w:rPr>
                <w:sz w:val="16"/>
                <w:szCs w:val="16"/>
              </w:rPr>
              <w:t>Wandra</w:t>
            </w:r>
            <w:proofErr w:type="spellEnd"/>
            <w:r w:rsidR="00B04332" w:rsidRPr="00F5748F">
              <w:rPr>
                <w:sz w:val="16"/>
                <w:szCs w:val="16"/>
              </w:rPr>
              <w:t xml:space="preserve"> and  L.P. </w:t>
            </w:r>
            <w:proofErr w:type="spellStart"/>
            <w:r w:rsidR="00B04332" w:rsidRPr="00F5748F">
              <w:rPr>
                <w:sz w:val="16"/>
                <w:szCs w:val="16"/>
              </w:rPr>
              <w:t>Gagnani</w:t>
            </w:r>
            <w:proofErr w:type="spellEnd"/>
            <w:r w:rsidR="00B04332">
              <w:rPr>
                <w:sz w:val="16"/>
                <w:szCs w:val="16"/>
              </w:rPr>
              <w:t>[9]</w:t>
            </w:r>
          </w:p>
          <w:p w:rsidR="00B04332" w:rsidRDefault="00B04332" w:rsidP="00006C6B">
            <w:pPr>
              <w:pStyle w:val="NormalWeb"/>
              <w:spacing w:before="0" w:beforeAutospacing="0" w:after="0" w:afterAutospacing="0"/>
              <w:jc w:val="center"/>
              <w:rPr>
                <w:sz w:val="16"/>
                <w:szCs w:val="16"/>
              </w:rPr>
            </w:pPr>
            <w:r>
              <w:rPr>
                <w:sz w:val="16"/>
                <w:szCs w:val="16"/>
              </w:rPr>
              <w:t>2017</w:t>
            </w:r>
          </w:p>
        </w:tc>
        <w:tc>
          <w:tcPr>
            <w:tcW w:w="1494"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Default="00B04332" w:rsidP="00006C6B">
            <w:pPr>
              <w:pStyle w:val="NormalWeb"/>
              <w:spacing w:before="0" w:beforeAutospacing="0" w:after="0" w:afterAutospacing="0"/>
              <w:jc w:val="center"/>
              <w:rPr>
                <w:sz w:val="16"/>
                <w:szCs w:val="16"/>
              </w:rPr>
            </w:pPr>
            <w:r>
              <w:rPr>
                <w:sz w:val="16"/>
                <w:szCs w:val="16"/>
              </w:rPr>
              <w:t>MLP</w:t>
            </w:r>
          </w:p>
          <w:p w:rsidR="00B04332" w:rsidRDefault="00B04332" w:rsidP="00006C6B">
            <w:pPr>
              <w:pStyle w:val="NormalWeb"/>
              <w:spacing w:before="0" w:beforeAutospacing="0" w:after="0" w:afterAutospacing="0"/>
              <w:jc w:val="center"/>
              <w:rPr>
                <w:sz w:val="16"/>
                <w:szCs w:val="16"/>
              </w:rPr>
            </w:pPr>
            <w:r>
              <w:rPr>
                <w:sz w:val="16"/>
                <w:szCs w:val="16"/>
              </w:rPr>
              <w:t>RBF</w:t>
            </w:r>
          </w:p>
          <w:p w:rsidR="00B04332" w:rsidRDefault="00B04332" w:rsidP="00006C6B">
            <w:pPr>
              <w:pStyle w:val="NormalWeb"/>
              <w:spacing w:before="0" w:beforeAutospacing="0" w:after="0" w:afterAutospacing="0"/>
              <w:jc w:val="center"/>
              <w:rPr>
                <w:sz w:val="16"/>
                <w:szCs w:val="16"/>
              </w:rPr>
            </w:pPr>
            <w:r>
              <w:rPr>
                <w:sz w:val="16"/>
                <w:szCs w:val="16"/>
              </w:rPr>
              <w:t>Naïve Bayes</w:t>
            </w:r>
          </w:p>
          <w:p w:rsidR="00B04332" w:rsidRDefault="00B04332" w:rsidP="00006C6B">
            <w:pPr>
              <w:pStyle w:val="NormalWeb"/>
              <w:spacing w:before="0" w:beforeAutospacing="0" w:after="0" w:afterAutospacing="0"/>
              <w:jc w:val="center"/>
              <w:rPr>
                <w:sz w:val="16"/>
                <w:szCs w:val="16"/>
              </w:rPr>
            </w:pPr>
            <w:r>
              <w:rPr>
                <w:sz w:val="16"/>
                <w:szCs w:val="16"/>
              </w:rPr>
              <w:t>J48</w:t>
            </w:r>
          </w:p>
        </w:tc>
        <w:tc>
          <w:tcPr>
            <w:tcW w:w="1116"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Default="00B04332" w:rsidP="00006C6B">
            <w:pPr>
              <w:pStyle w:val="NormalWeb"/>
              <w:spacing w:before="0" w:beforeAutospacing="0" w:after="0" w:afterAutospacing="0"/>
              <w:jc w:val="center"/>
              <w:rPr>
                <w:sz w:val="16"/>
                <w:szCs w:val="16"/>
              </w:rPr>
            </w:pPr>
            <w:r>
              <w:rPr>
                <w:sz w:val="16"/>
                <w:szCs w:val="16"/>
              </w:rPr>
              <w:t>97.33</w:t>
            </w:r>
          </w:p>
          <w:p w:rsidR="00B04332" w:rsidRDefault="00B04332" w:rsidP="00006C6B">
            <w:pPr>
              <w:pStyle w:val="NormalWeb"/>
              <w:spacing w:before="0" w:beforeAutospacing="0" w:after="0" w:afterAutospacing="0"/>
              <w:jc w:val="center"/>
              <w:rPr>
                <w:sz w:val="16"/>
                <w:szCs w:val="16"/>
              </w:rPr>
            </w:pPr>
            <w:r>
              <w:rPr>
                <w:sz w:val="16"/>
                <w:szCs w:val="16"/>
              </w:rPr>
              <w:t>95.33</w:t>
            </w:r>
          </w:p>
          <w:p w:rsidR="00B04332" w:rsidRDefault="00B04332" w:rsidP="00006C6B">
            <w:pPr>
              <w:pStyle w:val="NormalWeb"/>
              <w:spacing w:before="0" w:beforeAutospacing="0" w:after="0" w:afterAutospacing="0"/>
              <w:jc w:val="center"/>
              <w:rPr>
                <w:sz w:val="16"/>
                <w:szCs w:val="16"/>
              </w:rPr>
            </w:pPr>
            <w:r>
              <w:rPr>
                <w:sz w:val="16"/>
                <w:szCs w:val="16"/>
              </w:rPr>
              <w:t>96</w:t>
            </w:r>
          </w:p>
          <w:p w:rsidR="00B04332" w:rsidRDefault="00B04332" w:rsidP="00006C6B">
            <w:pPr>
              <w:pStyle w:val="NormalWeb"/>
              <w:spacing w:before="0" w:beforeAutospacing="0" w:after="0" w:afterAutospacing="0"/>
              <w:jc w:val="center"/>
              <w:rPr>
                <w:sz w:val="16"/>
                <w:szCs w:val="16"/>
              </w:rPr>
            </w:pPr>
            <w:r>
              <w:rPr>
                <w:sz w:val="16"/>
                <w:szCs w:val="16"/>
              </w:rPr>
              <w:t>96</w:t>
            </w:r>
          </w:p>
        </w:tc>
      </w:tr>
      <w:tr w:rsidR="00B04332" w:rsidTr="00006C6B">
        <w:trPr>
          <w:trHeight w:val="913"/>
          <w:jc w:val="center"/>
        </w:trPr>
        <w:tc>
          <w:tcPr>
            <w:tcW w:w="2070"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Default="00B04332" w:rsidP="00006C6B">
            <w:pPr>
              <w:pStyle w:val="NormalWeb"/>
              <w:spacing w:before="0" w:beforeAutospacing="0" w:after="0" w:afterAutospacing="0"/>
              <w:jc w:val="center"/>
              <w:rPr>
                <w:sz w:val="16"/>
                <w:szCs w:val="16"/>
              </w:rPr>
            </w:pPr>
            <w:r w:rsidRPr="00F03BAD">
              <w:rPr>
                <w:sz w:val="16"/>
                <w:szCs w:val="16"/>
              </w:rPr>
              <w:t>Mo</w:t>
            </w:r>
            <w:r>
              <w:rPr>
                <w:sz w:val="16"/>
                <w:szCs w:val="16"/>
              </w:rPr>
              <w:t>han P. M. et al. [10]</w:t>
            </w:r>
          </w:p>
          <w:p w:rsidR="00B04332" w:rsidRPr="00F03BAD" w:rsidRDefault="00B04332" w:rsidP="00006C6B">
            <w:pPr>
              <w:pStyle w:val="NormalWeb"/>
              <w:spacing w:before="0" w:beforeAutospacing="0" w:after="0" w:afterAutospacing="0"/>
              <w:jc w:val="center"/>
              <w:rPr>
                <w:sz w:val="16"/>
                <w:szCs w:val="16"/>
              </w:rPr>
            </w:pPr>
            <w:r>
              <w:rPr>
                <w:sz w:val="16"/>
                <w:szCs w:val="16"/>
              </w:rPr>
              <w:t>2018</w:t>
            </w:r>
          </w:p>
        </w:tc>
        <w:tc>
          <w:tcPr>
            <w:tcW w:w="1494"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Default="00B04332" w:rsidP="00006C6B">
            <w:pPr>
              <w:pStyle w:val="NormalWeb"/>
              <w:spacing w:before="0" w:beforeAutospacing="0" w:after="0" w:afterAutospacing="0"/>
              <w:jc w:val="center"/>
              <w:rPr>
                <w:sz w:val="16"/>
                <w:szCs w:val="16"/>
              </w:rPr>
            </w:pPr>
            <w:r>
              <w:rPr>
                <w:sz w:val="16"/>
                <w:szCs w:val="16"/>
              </w:rPr>
              <w:t>Q-SVM</w:t>
            </w:r>
          </w:p>
          <w:p w:rsidR="00B04332" w:rsidRDefault="00B04332" w:rsidP="00006C6B">
            <w:pPr>
              <w:pStyle w:val="NormalWeb"/>
              <w:spacing w:before="0" w:beforeAutospacing="0" w:after="0" w:afterAutospacing="0"/>
              <w:jc w:val="center"/>
              <w:rPr>
                <w:sz w:val="16"/>
                <w:szCs w:val="16"/>
              </w:rPr>
            </w:pPr>
            <w:r>
              <w:rPr>
                <w:sz w:val="16"/>
                <w:szCs w:val="16"/>
              </w:rPr>
              <w:t>L-SVM</w:t>
            </w:r>
          </w:p>
          <w:p w:rsidR="00B04332" w:rsidRDefault="00B04332" w:rsidP="00006C6B">
            <w:pPr>
              <w:pStyle w:val="NormalWeb"/>
              <w:spacing w:before="0" w:beforeAutospacing="0" w:after="0" w:afterAutospacing="0"/>
              <w:jc w:val="center"/>
              <w:rPr>
                <w:sz w:val="16"/>
                <w:szCs w:val="16"/>
              </w:rPr>
            </w:pPr>
            <w:r>
              <w:rPr>
                <w:sz w:val="16"/>
                <w:szCs w:val="16"/>
              </w:rPr>
              <w:t>FG-SVM</w:t>
            </w:r>
          </w:p>
        </w:tc>
        <w:tc>
          <w:tcPr>
            <w:tcW w:w="1116"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sz w:val="16"/>
                <w:szCs w:val="16"/>
              </w:rPr>
            </w:pPr>
          </w:p>
          <w:p w:rsidR="00B04332" w:rsidRDefault="00B04332" w:rsidP="00006C6B">
            <w:pPr>
              <w:pStyle w:val="NormalWeb"/>
              <w:spacing w:before="0" w:beforeAutospacing="0" w:after="0" w:afterAutospacing="0"/>
              <w:jc w:val="center"/>
              <w:rPr>
                <w:sz w:val="16"/>
                <w:szCs w:val="16"/>
              </w:rPr>
            </w:pPr>
            <w:r>
              <w:rPr>
                <w:sz w:val="16"/>
                <w:szCs w:val="16"/>
              </w:rPr>
              <w:t>96.7</w:t>
            </w:r>
          </w:p>
          <w:p w:rsidR="00B04332" w:rsidRDefault="00B04332" w:rsidP="00006C6B">
            <w:pPr>
              <w:pStyle w:val="NormalWeb"/>
              <w:spacing w:before="0" w:beforeAutospacing="0" w:after="0" w:afterAutospacing="0"/>
              <w:jc w:val="center"/>
              <w:rPr>
                <w:sz w:val="16"/>
                <w:szCs w:val="16"/>
              </w:rPr>
            </w:pPr>
            <w:r>
              <w:rPr>
                <w:sz w:val="16"/>
                <w:szCs w:val="16"/>
              </w:rPr>
              <w:t>95.3</w:t>
            </w:r>
          </w:p>
          <w:p w:rsidR="00B04332" w:rsidRDefault="00B04332" w:rsidP="00006C6B">
            <w:pPr>
              <w:pStyle w:val="NormalWeb"/>
              <w:spacing w:before="0" w:beforeAutospacing="0" w:after="0" w:afterAutospacing="0"/>
              <w:jc w:val="center"/>
              <w:rPr>
                <w:sz w:val="16"/>
                <w:szCs w:val="16"/>
              </w:rPr>
            </w:pPr>
            <w:r>
              <w:rPr>
                <w:sz w:val="16"/>
                <w:szCs w:val="16"/>
              </w:rPr>
              <w:t>94</w:t>
            </w:r>
          </w:p>
        </w:tc>
      </w:tr>
      <w:tr w:rsidR="00B04332" w:rsidTr="00006C6B">
        <w:trPr>
          <w:trHeight w:val="320"/>
          <w:jc w:val="center"/>
        </w:trPr>
        <w:tc>
          <w:tcPr>
            <w:tcW w:w="2070"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b/>
                <w:sz w:val="16"/>
                <w:szCs w:val="16"/>
              </w:rPr>
            </w:pPr>
          </w:p>
          <w:p w:rsidR="00B04332" w:rsidRDefault="00B04332" w:rsidP="00006C6B">
            <w:pPr>
              <w:pStyle w:val="NormalWeb"/>
              <w:spacing w:before="0" w:beforeAutospacing="0" w:after="0" w:afterAutospacing="0"/>
              <w:jc w:val="center"/>
              <w:rPr>
                <w:b/>
                <w:sz w:val="16"/>
                <w:szCs w:val="16"/>
              </w:rPr>
            </w:pPr>
            <w:r>
              <w:rPr>
                <w:b/>
                <w:sz w:val="16"/>
                <w:szCs w:val="16"/>
              </w:rPr>
              <w:t>Proposed  Model</w:t>
            </w:r>
          </w:p>
          <w:p w:rsidR="00B04332" w:rsidRPr="00087B68" w:rsidRDefault="00B04332" w:rsidP="00006C6B">
            <w:pPr>
              <w:pStyle w:val="NormalWeb"/>
              <w:spacing w:before="0" w:beforeAutospacing="0" w:after="0" w:afterAutospacing="0"/>
              <w:jc w:val="center"/>
              <w:rPr>
                <w:b/>
                <w:sz w:val="16"/>
                <w:szCs w:val="16"/>
              </w:rPr>
            </w:pPr>
          </w:p>
        </w:tc>
        <w:tc>
          <w:tcPr>
            <w:tcW w:w="1494"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b/>
                <w:sz w:val="16"/>
                <w:szCs w:val="16"/>
              </w:rPr>
            </w:pPr>
          </w:p>
          <w:p w:rsidR="00B04332" w:rsidRPr="00087B68" w:rsidRDefault="00B04332" w:rsidP="00006C6B">
            <w:pPr>
              <w:pStyle w:val="NormalWeb"/>
              <w:spacing w:before="0" w:beforeAutospacing="0" w:after="0" w:afterAutospacing="0"/>
              <w:jc w:val="center"/>
              <w:rPr>
                <w:b/>
                <w:sz w:val="16"/>
                <w:szCs w:val="16"/>
              </w:rPr>
            </w:pPr>
            <w:r>
              <w:rPr>
                <w:b/>
                <w:sz w:val="16"/>
                <w:szCs w:val="16"/>
              </w:rPr>
              <w:t>ANNPSO</w:t>
            </w:r>
          </w:p>
        </w:tc>
        <w:tc>
          <w:tcPr>
            <w:tcW w:w="1116" w:type="dxa"/>
            <w:tcBorders>
              <w:top w:val="single" w:sz="2" w:space="0" w:color="auto"/>
              <w:left w:val="single" w:sz="2" w:space="0" w:color="auto"/>
              <w:bottom w:val="single" w:sz="2" w:space="0" w:color="auto"/>
              <w:right w:val="single" w:sz="2" w:space="0" w:color="auto"/>
            </w:tcBorders>
          </w:tcPr>
          <w:p w:rsidR="00B04332" w:rsidRDefault="00B04332" w:rsidP="00006C6B">
            <w:pPr>
              <w:pStyle w:val="NormalWeb"/>
              <w:spacing w:before="0" w:beforeAutospacing="0" w:after="0" w:afterAutospacing="0"/>
              <w:jc w:val="center"/>
              <w:rPr>
                <w:b/>
                <w:sz w:val="16"/>
                <w:szCs w:val="16"/>
              </w:rPr>
            </w:pPr>
          </w:p>
          <w:p w:rsidR="00B04332" w:rsidRPr="00087B68" w:rsidRDefault="00B04332" w:rsidP="00006C6B">
            <w:pPr>
              <w:pStyle w:val="NormalWeb"/>
              <w:spacing w:before="0" w:beforeAutospacing="0" w:after="0" w:afterAutospacing="0"/>
              <w:jc w:val="center"/>
              <w:rPr>
                <w:b/>
                <w:sz w:val="16"/>
                <w:szCs w:val="16"/>
              </w:rPr>
            </w:pPr>
            <w:r>
              <w:rPr>
                <w:b/>
                <w:sz w:val="16"/>
                <w:szCs w:val="16"/>
              </w:rPr>
              <w:t>99.33</w:t>
            </w:r>
          </w:p>
        </w:tc>
      </w:tr>
    </w:tbl>
    <w:p w:rsidR="00B04332" w:rsidRDefault="00B04332" w:rsidP="00B04332">
      <w:pPr>
        <w:pStyle w:val="NormalWeb"/>
        <w:jc w:val="both"/>
        <w:rPr>
          <w:sz w:val="20"/>
          <w:szCs w:val="20"/>
        </w:rPr>
      </w:pPr>
    </w:p>
    <w:p w:rsidR="00833208" w:rsidRDefault="00833208" w:rsidP="00833208">
      <w:pPr>
        <w:pStyle w:val="NormalWeb"/>
        <w:jc w:val="both"/>
        <w:rPr>
          <w:sz w:val="20"/>
          <w:szCs w:val="20"/>
        </w:rPr>
      </w:pPr>
    </w:p>
    <w:p w:rsidR="007D40BB" w:rsidRPr="00692F3E" w:rsidRDefault="007D40BB" w:rsidP="007D40BB">
      <w:pPr>
        <w:pStyle w:val="Heading1"/>
        <w:spacing w:after="0" w:line="360" w:lineRule="auto"/>
        <w:rPr>
          <w:rFonts w:eastAsia="MS Mincho"/>
          <w:b/>
          <w:bCs/>
        </w:rPr>
      </w:pPr>
      <w:r w:rsidRPr="007D40BB">
        <w:rPr>
          <w:rFonts w:eastAsia="MS Mincho"/>
          <w:b/>
          <w:bCs/>
        </w:rPr>
        <w:lastRenderedPageBreak/>
        <w:t>Conclusion</w:t>
      </w:r>
      <w:r w:rsidRPr="00692F3E">
        <w:rPr>
          <w:rFonts w:eastAsia="MS Mincho"/>
          <w:b/>
          <w:bCs/>
        </w:rPr>
        <w:t xml:space="preserve"> and Future Scope </w:t>
      </w:r>
    </w:p>
    <w:p w:rsidR="007D40BB" w:rsidRPr="00833208" w:rsidRDefault="00B04332" w:rsidP="007D40BB">
      <w:pPr>
        <w:pStyle w:val="BodyText"/>
        <w:spacing w:line="240" w:lineRule="auto"/>
        <w:ind w:firstLine="0"/>
        <w:rPr>
          <w:rFonts w:eastAsia="Times New Roman"/>
          <w:lang w:val="en-US" w:eastAsia="en-US"/>
        </w:rPr>
      </w:pPr>
      <w:r w:rsidRPr="00D256AA">
        <w:rPr>
          <w:rFonts w:eastAsia="MS Mincho"/>
        </w:rPr>
        <w:t xml:space="preserve">In this paper, we focused on hybrid ANNPSO model for recognition of IRIS flower into three types. The proposed model trains the feed forward neural network with particle swarm optimization </w:t>
      </w:r>
      <w:proofErr w:type="spellStart"/>
      <w:r w:rsidRPr="00D256AA">
        <w:rPr>
          <w:rFonts w:eastAsia="MS Mincho"/>
        </w:rPr>
        <w:t>non linear</w:t>
      </w:r>
      <w:proofErr w:type="spellEnd"/>
      <w:r w:rsidRPr="00D256AA">
        <w:rPr>
          <w:rFonts w:eastAsia="MS Mincho"/>
        </w:rPr>
        <w:t xml:space="preserve"> activation function. Every time all PSO particles maintain the best solution in the region and search around them the possibly of finding a better solution is really high. </w:t>
      </w:r>
      <w:proofErr w:type="gramStart"/>
      <w:r w:rsidRPr="00D256AA">
        <w:rPr>
          <w:rFonts w:eastAsia="MS Mincho"/>
        </w:rPr>
        <w:t>All movements towards a promising area to get the global optimum.</w:t>
      </w:r>
      <w:proofErr w:type="gramEnd"/>
      <w:r w:rsidRPr="00D256AA">
        <w:rPr>
          <w:rFonts w:eastAsia="MS Mincho"/>
        </w:rPr>
        <w:t xml:space="preserve"> Therefore PSO is a powerful stochastic optimization method with </w:t>
      </w:r>
      <w:proofErr w:type="spellStart"/>
      <w:r w:rsidRPr="00D256AA">
        <w:rPr>
          <w:rFonts w:eastAsia="MS Mincho"/>
        </w:rPr>
        <w:t>non convex</w:t>
      </w:r>
      <w:proofErr w:type="spellEnd"/>
      <w:r w:rsidRPr="00D256AA">
        <w:rPr>
          <w:rFonts w:eastAsia="MS Mincho"/>
        </w:rPr>
        <w:t xml:space="preserve"> function. Five-fold cross validation used for the better result computation. Presented model correctly classify the IRIS flower dataset patterns and gives testing accuracy 99.33% which is superior </w:t>
      </w:r>
      <w:proofErr w:type="gramStart"/>
      <w:r w:rsidRPr="00D256AA">
        <w:rPr>
          <w:rFonts w:eastAsia="MS Mincho"/>
        </w:rPr>
        <w:t>than</w:t>
      </w:r>
      <w:proofErr w:type="gramEnd"/>
      <w:r w:rsidRPr="00D256AA">
        <w:rPr>
          <w:rFonts w:eastAsia="MS Mincho"/>
        </w:rPr>
        <w:t xml:space="preserve"> the existing one. In future performance evaluation of presented model will checked with different well known standard datasets and also PSO algorithm will use in different classification techniques which can provide better results in pattern recognition problems</w:t>
      </w:r>
      <w:r w:rsidRPr="007D40BB">
        <w:rPr>
          <w:rFonts w:eastAsia="MS Mincho"/>
        </w:rPr>
        <w:t>.</w:t>
      </w:r>
    </w:p>
    <w:p w:rsidR="00F84915" w:rsidRPr="006E7C15" w:rsidRDefault="00F84915" w:rsidP="007763D4">
      <w:pPr>
        <w:pStyle w:val="Heading5"/>
        <w:spacing w:line="360" w:lineRule="auto"/>
        <w:rPr>
          <w:rFonts w:eastAsia="MS Mincho"/>
          <w:b/>
          <w:bCs/>
        </w:rPr>
      </w:pPr>
      <w:r w:rsidRPr="006E7C15">
        <w:rPr>
          <w:rFonts w:eastAsia="MS Mincho"/>
          <w:b/>
          <w:bCs/>
        </w:rPr>
        <w:t>References</w:t>
      </w:r>
    </w:p>
    <w:p w:rsidR="00B04332" w:rsidRPr="006E2D19" w:rsidRDefault="00B04332" w:rsidP="00B04332">
      <w:pPr>
        <w:pStyle w:val="references"/>
        <w:numPr>
          <w:ilvl w:val="0"/>
          <w:numId w:val="16"/>
        </w:numPr>
        <w:spacing w:line="240" w:lineRule="auto"/>
        <w:rPr>
          <w:sz w:val="17"/>
          <w:szCs w:val="17"/>
        </w:rPr>
      </w:pPr>
      <w:r w:rsidRPr="006E2D19">
        <w:rPr>
          <w:sz w:val="17"/>
          <w:szCs w:val="17"/>
        </w:rPr>
        <w:t>Kennedy James and Eberhart, Russell, “</w:t>
      </w:r>
      <w:r w:rsidRPr="006E2D19">
        <w:rPr>
          <w:i/>
          <w:sz w:val="17"/>
          <w:szCs w:val="17"/>
        </w:rPr>
        <w:t>Particle swarm Optimizat-</w:t>
      </w:r>
    </w:p>
    <w:p w:rsidR="00B04332" w:rsidRPr="006E2D19" w:rsidRDefault="00B04332" w:rsidP="00B04332">
      <w:pPr>
        <w:pStyle w:val="references"/>
        <w:numPr>
          <w:ilvl w:val="0"/>
          <w:numId w:val="0"/>
        </w:numPr>
        <w:spacing w:line="240" w:lineRule="auto"/>
        <w:ind w:left="360"/>
        <w:rPr>
          <w:sz w:val="17"/>
          <w:szCs w:val="17"/>
        </w:rPr>
      </w:pPr>
      <w:r w:rsidRPr="006E2D19">
        <w:rPr>
          <w:i/>
          <w:sz w:val="17"/>
          <w:szCs w:val="17"/>
        </w:rPr>
        <w:t>ion</w:t>
      </w:r>
      <w:r w:rsidRPr="006E2D19">
        <w:rPr>
          <w:sz w:val="17"/>
          <w:szCs w:val="17"/>
        </w:rPr>
        <w:t xml:space="preserve">”, in  Proceedings of IEEE International Conference on Neural Networks, Volume 4,pp. 1942 -1948,  1995. </w:t>
      </w:r>
    </w:p>
    <w:p w:rsidR="00B04332" w:rsidRPr="006E2D19" w:rsidRDefault="00B04332" w:rsidP="00B04332">
      <w:pPr>
        <w:pStyle w:val="references"/>
        <w:numPr>
          <w:ilvl w:val="0"/>
          <w:numId w:val="16"/>
        </w:numPr>
        <w:spacing w:line="240" w:lineRule="auto"/>
        <w:rPr>
          <w:sz w:val="17"/>
          <w:szCs w:val="17"/>
        </w:rPr>
      </w:pPr>
      <w:r w:rsidRPr="006E2D19">
        <w:rPr>
          <w:sz w:val="17"/>
          <w:szCs w:val="17"/>
        </w:rPr>
        <w:t>R. A. Fisher, “</w:t>
      </w:r>
      <w:r w:rsidRPr="006E2D19">
        <w:rPr>
          <w:i/>
          <w:sz w:val="17"/>
          <w:szCs w:val="17"/>
        </w:rPr>
        <w:t>The use of multiple measurements in taxonomic problems</w:t>
      </w:r>
      <w:r w:rsidRPr="006E2D19">
        <w:rPr>
          <w:sz w:val="17"/>
          <w:szCs w:val="17"/>
        </w:rPr>
        <w:t>”, Annals of Eugenics,  Volume 7 (2), pp.179-188, 1936.</w:t>
      </w:r>
    </w:p>
    <w:p w:rsidR="00B04332" w:rsidRPr="006E2D19" w:rsidRDefault="00B04332" w:rsidP="00B04332">
      <w:pPr>
        <w:pStyle w:val="references"/>
        <w:numPr>
          <w:ilvl w:val="0"/>
          <w:numId w:val="16"/>
        </w:numPr>
        <w:spacing w:line="240" w:lineRule="auto"/>
        <w:rPr>
          <w:sz w:val="17"/>
          <w:szCs w:val="17"/>
        </w:rPr>
      </w:pPr>
      <w:r w:rsidRPr="006E2D19">
        <w:rPr>
          <w:sz w:val="17"/>
          <w:szCs w:val="17"/>
        </w:rPr>
        <w:t>V. Borovinskiy, “</w:t>
      </w:r>
      <w:r w:rsidRPr="006E2D19">
        <w:rPr>
          <w:i/>
          <w:sz w:val="17"/>
          <w:szCs w:val="17"/>
        </w:rPr>
        <w:t>Classification of Iris data set</w:t>
      </w:r>
      <w:r w:rsidRPr="006E2D19">
        <w:rPr>
          <w:sz w:val="17"/>
          <w:szCs w:val="17"/>
        </w:rPr>
        <w:t>”, University of Ljubljana, Ljubljana, 2009.</w:t>
      </w:r>
    </w:p>
    <w:p w:rsidR="00B04332" w:rsidRPr="006E2D19" w:rsidRDefault="00B04332" w:rsidP="00B04332">
      <w:pPr>
        <w:pStyle w:val="references"/>
        <w:numPr>
          <w:ilvl w:val="0"/>
          <w:numId w:val="16"/>
        </w:numPr>
        <w:spacing w:line="240" w:lineRule="auto"/>
        <w:rPr>
          <w:sz w:val="17"/>
          <w:szCs w:val="17"/>
        </w:rPr>
      </w:pPr>
      <w:r w:rsidRPr="006E2D19">
        <w:rPr>
          <w:sz w:val="17"/>
          <w:szCs w:val="17"/>
        </w:rPr>
        <w:t>H. Chang and A. Astolfi, “</w:t>
      </w:r>
      <w:r w:rsidRPr="006E2D19">
        <w:rPr>
          <w:i/>
          <w:sz w:val="17"/>
          <w:szCs w:val="17"/>
        </w:rPr>
        <w:t>Gaussian Based classification with application of the iris dataset</w:t>
      </w:r>
      <w:r w:rsidRPr="006E2D19">
        <w:rPr>
          <w:sz w:val="17"/>
          <w:szCs w:val="17"/>
        </w:rPr>
        <w:t>”, In Proceedings of the 18</w:t>
      </w:r>
      <w:r w:rsidRPr="006E2D19">
        <w:rPr>
          <w:sz w:val="17"/>
          <w:szCs w:val="17"/>
          <w:vertAlign w:val="superscript"/>
        </w:rPr>
        <w:t>th</w:t>
      </w:r>
      <w:r w:rsidRPr="006E2D19">
        <w:rPr>
          <w:sz w:val="17"/>
          <w:szCs w:val="17"/>
        </w:rPr>
        <w:t xml:space="preserve"> World Congress The International Federation of Automatic Control Milano (Italy) August 28 - September 2, 2011.</w:t>
      </w:r>
    </w:p>
    <w:p w:rsidR="00B04332" w:rsidRPr="006E2D19" w:rsidRDefault="00B04332" w:rsidP="00B04332">
      <w:pPr>
        <w:pStyle w:val="references"/>
        <w:numPr>
          <w:ilvl w:val="0"/>
          <w:numId w:val="16"/>
        </w:numPr>
        <w:spacing w:line="240" w:lineRule="auto"/>
        <w:rPr>
          <w:sz w:val="17"/>
          <w:szCs w:val="17"/>
        </w:rPr>
      </w:pPr>
      <w:r w:rsidRPr="006E2D19">
        <w:rPr>
          <w:sz w:val="17"/>
          <w:szCs w:val="17"/>
        </w:rPr>
        <w:t>V. Kumar and N. Rathee, “</w:t>
      </w:r>
      <w:r w:rsidRPr="006E2D19">
        <w:rPr>
          <w:i/>
          <w:sz w:val="17"/>
          <w:szCs w:val="17"/>
        </w:rPr>
        <w:t>Knowledge discovery from database Using an integration of clustering and classification</w:t>
      </w:r>
      <w:r w:rsidRPr="006E2D19">
        <w:rPr>
          <w:sz w:val="17"/>
          <w:szCs w:val="17"/>
        </w:rPr>
        <w:t>”, International Journal of Advanced Computer Science and Application, Volume 2, No.3,pp. 29-33, 2011.</w:t>
      </w:r>
    </w:p>
    <w:p w:rsidR="00B04332" w:rsidRPr="006E2D19" w:rsidRDefault="00B04332" w:rsidP="00B04332">
      <w:pPr>
        <w:pStyle w:val="references"/>
        <w:numPr>
          <w:ilvl w:val="0"/>
          <w:numId w:val="16"/>
        </w:numPr>
        <w:spacing w:line="240" w:lineRule="auto"/>
        <w:rPr>
          <w:sz w:val="17"/>
          <w:szCs w:val="17"/>
        </w:rPr>
      </w:pPr>
      <w:r w:rsidRPr="006E2D19">
        <w:rPr>
          <w:sz w:val="17"/>
          <w:szCs w:val="17"/>
        </w:rPr>
        <w:t>D. Dutta,  A. Roy and K. Choudhury, “</w:t>
      </w:r>
      <w:r w:rsidRPr="006E2D19">
        <w:rPr>
          <w:i/>
          <w:sz w:val="17"/>
          <w:szCs w:val="17"/>
        </w:rPr>
        <w:t>Trainning Aritificial Neural Network using Particle swarm Optimization Algorithms</w:t>
      </w:r>
      <w:r w:rsidRPr="006E2D19">
        <w:rPr>
          <w:sz w:val="17"/>
          <w:szCs w:val="17"/>
        </w:rPr>
        <w:t>”,</w:t>
      </w:r>
      <w:r w:rsidRPr="006E2D19">
        <w:t xml:space="preserve">  </w:t>
      </w:r>
      <w:r w:rsidRPr="006E2D19">
        <w:rPr>
          <w:sz w:val="17"/>
          <w:szCs w:val="17"/>
        </w:rPr>
        <w:t>IJARCSSE , volume 3, Issue 3, pp. 430-434, 2013.</w:t>
      </w:r>
    </w:p>
    <w:p w:rsidR="00B04332" w:rsidRPr="006E2D19" w:rsidRDefault="00B04332" w:rsidP="00B04332">
      <w:pPr>
        <w:pStyle w:val="references"/>
        <w:numPr>
          <w:ilvl w:val="0"/>
          <w:numId w:val="16"/>
        </w:numPr>
        <w:spacing w:line="240" w:lineRule="auto"/>
        <w:rPr>
          <w:sz w:val="17"/>
          <w:szCs w:val="17"/>
        </w:rPr>
      </w:pPr>
      <w:r w:rsidRPr="006E2D19">
        <w:rPr>
          <w:sz w:val="17"/>
          <w:szCs w:val="17"/>
        </w:rPr>
        <w:t>S. Vyas 1 and D. Upadhyay, “</w:t>
      </w:r>
      <w:r w:rsidRPr="006E2D19">
        <w:rPr>
          <w:i/>
          <w:sz w:val="17"/>
          <w:szCs w:val="17"/>
        </w:rPr>
        <w:t>Identification of Iris Plant Using Feed Forward Neural Network On The Basis Of Floral Dimensions</w:t>
      </w:r>
      <w:r w:rsidRPr="006E2D19">
        <w:rPr>
          <w:sz w:val="17"/>
          <w:szCs w:val="17"/>
        </w:rPr>
        <w:t>”, IJIRSET, Volume 3, Issue 12, pp. 18200 - 18204 2014.</w:t>
      </w:r>
    </w:p>
    <w:p w:rsidR="00B04332" w:rsidRPr="006E2D19" w:rsidRDefault="00B04332" w:rsidP="00B04332">
      <w:pPr>
        <w:pStyle w:val="references"/>
        <w:numPr>
          <w:ilvl w:val="0"/>
          <w:numId w:val="16"/>
        </w:numPr>
        <w:spacing w:line="240" w:lineRule="auto"/>
        <w:rPr>
          <w:sz w:val="17"/>
          <w:szCs w:val="17"/>
        </w:rPr>
      </w:pPr>
      <w:r w:rsidRPr="006E2D19">
        <w:rPr>
          <w:sz w:val="17"/>
          <w:szCs w:val="17"/>
        </w:rPr>
        <w:t>Shashidhar T. Halakatti and Shambulinga T. Halakatti, “</w:t>
      </w:r>
      <w:r w:rsidRPr="006E2D19">
        <w:rPr>
          <w:i/>
          <w:sz w:val="17"/>
          <w:szCs w:val="17"/>
        </w:rPr>
        <w:t>Identification Of Iris Flower Species Using Machine Learning</w:t>
      </w:r>
      <w:r w:rsidRPr="006E2D19">
        <w:rPr>
          <w:sz w:val="17"/>
          <w:szCs w:val="17"/>
        </w:rPr>
        <w:t>”,</w:t>
      </w:r>
      <w:r w:rsidRPr="006E2D19">
        <w:t xml:space="preserve"> </w:t>
      </w:r>
      <w:r w:rsidRPr="006E2D19">
        <w:rPr>
          <w:sz w:val="17"/>
          <w:szCs w:val="17"/>
        </w:rPr>
        <w:t>International Journal of Computer Science, Volume 5, Issue 8, pp. 59-69, 2017.</w:t>
      </w:r>
    </w:p>
    <w:p w:rsidR="00B04332" w:rsidRPr="006E2D19" w:rsidRDefault="00B04332" w:rsidP="00B04332">
      <w:pPr>
        <w:pStyle w:val="references"/>
        <w:numPr>
          <w:ilvl w:val="0"/>
          <w:numId w:val="16"/>
        </w:numPr>
        <w:spacing w:line="240" w:lineRule="auto"/>
        <w:rPr>
          <w:sz w:val="17"/>
          <w:szCs w:val="17"/>
        </w:rPr>
      </w:pPr>
      <w:r w:rsidRPr="006E2D19">
        <w:rPr>
          <w:sz w:val="17"/>
          <w:szCs w:val="17"/>
        </w:rPr>
        <w:t>K. H. Wandra1 and  L.P. Gagnani, “</w:t>
      </w:r>
      <w:r w:rsidRPr="006E2D19">
        <w:rPr>
          <w:i/>
          <w:sz w:val="17"/>
          <w:szCs w:val="17"/>
        </w:rPr>
        <w:t>Classification Techniques in WEKA: A Review</w:t>
      </w:r>
      <w:r w:rsidRPr="006E2D19">
        <w:rPr>
          <w:sz w:val="17"/>
          <w:szCs w:val="17"/>
        </w:rPr>
        <w:t>”, International Journal of Computer Sciences and Engineering,Volume 5, Issue 8, pp. 49-52, 2017.</w:t>
      </w:r>
    </w:p>
    <w:p w:rsidR="00B04332" w:rsidRPr="006E2D19" w:rsidRDefault="00B04332" w:rsidP="00B04332">
      <w:pPr>
        <w:pStyle w:val="references"/>
        <w:numPr>
          <w:ilvl w:val="0"/>
          <w:numId w:val="16"/>
        </w:numPr>
        <w:spacing w:line="240" w:lineRule="auto"/>
        <w:rPr>
          <w:sz w:val="17"/>
          <w:szCs w:val="17"/>
        </w:rPr>
      </w:pPr>
      <w:r w:rsidRPr="006E2D19">
        <w:rPr>
          <w:sz w:val="17"/>
          <w:szCs w:val="17"/>
        </w:rPr>
        <w:t>Mohan P.M, Paul N. K, Prakash M., Praveen K. D and  Chidambaram S, “</w:t>
      </w:r>
      <w:r w:rsidRPr="006E2D19">
        <w:rPr>
          <w:i/>
          <w:sz w:val="17"/>
          <w:szCs w:val="17"/>
        </w:rPr>
        <w:t>Comparative Evaluation of Various Techniques for Fisher’s Iris Classification</w:t>
      </w:r>
      <w:r w:rsidRPr="006E2D19">
        <w:rPr>
          <w:sz w:val="17"/>
          <w:szCs w:val="17"/>
        </w:rPr>
        <w:t>”, International Journal of Innovative Research in Science, Engineering and Technology,  Volume 7, Issue 1, pp. 198-202, 2018.</w:t>
      </w:r>
    </w:p>
    <w:p w:rsidR="00B04332" w:rsidRPr="006E2D19" w:rsidRDefault="00B04332" w:rsidP="00B04332">
      <w:pPr>
        <w:pStyle w:val="references"/>
        <w:numPr>
          <w:ilvl w:val="0"/>
          <w:numId w:val="16"/>
        </w:numPr>
        <w:spacing w:line="240" w:lineRule="auto"/>
        <w:rPr>
          <w:sz w:val="17"/>
          <w:szCs w:val="17"/>
        </w:rPr>
      </w:pPr>
      <w:r w:rsidRPr="006E2D19">
        <w:rPr>
          <w:sz w:val="17"/>
          <w:szCs w:val="17"/>
        </w:rPr>
        <w:t>D. E. Rumelhart, G. E. Hinton, and R. J. Williams, “</w:t>
      </w:r>
      <w:r w:rsidRPr="006E2D19">
        <w:rPr>
          <w:i/>
          <w:sz w:val="17"/>
          <w:szCs w:val="17"/>
        </w:rPr>
        <w:t>Learning internal representations by error propagation</w:t>
      </w:r>
      <w:r w:rsidRPr="006E2D19">
        <w:rPr>
          <w:sz w:val="17"/>
          <w:szCs w:val="17"/>
        </w:rPr>
        <w:t xml:space="preserve">”, in Parallel Distributed Processing: Explorations in the Microstructure of </w:t>
      </w:r>
      <w:r w:rsidRPr="006E2D19">
        <w:rPr>
          <w:sz w:val="17"/>
          <w:szCs w:val="17"/>
        </w:rPr>
        <w:lastRenderedPageBreak/>
        <w:t>Cognition, Vol. 1, D. E. Rumelhart, J. L. McClelland, and PDP Research Group, Eds., pp. 318–362, MIT Press, Cambridge, Mass, USA, 1986.</w:t>
      </w:r>
    </w:p>
    <w:p w:rsidR="00B04332" w:rsidRPr="006E2D19" w:rsidRDefault="00B04332" w:rsidP="00B04332">
      <w:pPr>
        <w:pStyle w:val="references"/>
        <w:numPr>
          <w:ilvl w:val="0"/>
          <w:numId w:val="16"/>
        </w:numPr>
        <w:spacing w:line="240" w:lineRule="auto"/>
        <w:rPr>
          <w:sz w:val="17"/>
          <w:szCs w:val="17"/>
        </w:rPr>
      </w:pPr>
      <w:r w:rsidRPr="006E2D19">
        <w:rPr>
          <w:sz w:val="17"/>
          <w:szCs w:val="17"/>
        </w:rPr>
        <w:t>R</w:t>
      </w:r>
      <w:r w:rsidRPr="006E2D19">
        <w:t xml:space="preserve"> </w:t>
      </w:r>
      <w:r w:rsidRPr="006E2D19">
        <w:rPr>
          <w:sz w:val="17"/>
          <w:szCs w:val="17"/>
        </w:rPr>
        <w:t>C, Eberhart and Kennedy, James, “</w:t>
      </w:r>
      <w:r w:rsidRPr="006E2D19">
        <w:rPr>
          <w:i/>
          <w:sz w:val="17"/>
          <w:szCs w:val="17"/>
        </w:rPr>
        <w:t>A New Optimizer Using Particle Swarm Theory</w:t>
      </w:r>
      <w:r w:rsidRPr="006E2D19">
        <w:rPr>
          <w:sz w:val="17"/>
          <w:szCs w:val="17"/>
        </w:rPr>
        <w:t>”, MHS'95. Proc. Sixth Int. Symp. Micro Mach. Hum. Sci., pp.39 - 43, 1995.</w:t>
      </w:r>
    </w:p>
    <w:p w:rsidR="00B04332" w:rsidRPr="00AB0736" w:rsidRDefault="00B04332" w:rsidP="00B04332">
      <w:pPr>
        <w:pStyle w:val="references"/>
        <w:numPr>
          <w:ilvl w:val="0"/>
          <w:numId w:val="0"/>
        </w:numPr>
        <w:spacing w:line="240" w:lineRule="auto"/>
        <w:ind w:left="360"/>
        <w:rPr>
          <w:sz w:val="17"/>
          <w:szCs w:val="17"/>
        </w:rPr>
      </w:pPr>
    </w:p>
    <w:p w:rsidR="00B04332" w:rsidRPr="00D46EE6" w:rsidRDefault="00B04332" w:rsidP="00B04332">
      <w:pPr>
        <w:pStyle w:val="references"/>
        <w:numPr>
          <w:ilvl w:val="0"/>
          <w:numId w:val="0"/>
        </w:numPr>
        <w:pBdr>
          <w:bottom w:val="single" w:sz="4" w:space="1" w:color="auto"/>
        </w:pBdr>
        <w:tabs>
          <w:tab w:val="left" w:pos="720"/>
        </w:tabs>
        <w:rPr>
          <w:b/>
          <w:bCs/>
          <w:sz w:val="20"/>
          <w:szCs w:val="20"/>
        </w:rPr>
      </w:pPr>
      <w:r w:rsidRPr="00D46EE6">
        <w:rPr>
          <w:b/>
          <w:bCs/>
          <w:sz w:val="20"/>
          <w:szCs w:val="20"/>
        </w:rPr>
        <w:t>Authors Profile</w:t>
      </w:r>
    </w:p>
    <w:p w:rsidR="00B04332" w:rsidRPr="00D46EE6" w:rsidRDefault="00BE3886" w:rsidP="00B04332">
      <w:pPr>
        <w:pStyle w:val="references"/>
        <w:numPr>
          <w:ilvl w:val="0"/>
          <w:numId w:val="0"/>
        </w:numPr>
        <w:tabs>
          <w:tab w:val="left" w:pos="720"/>
        </w:tabs>
        <w:rPr>
          <w:sz w:val="18"/>
          <w:szCs w:val="18"/>
        </w:rPr>
      </w:pPr>
      <w:r>
        <w:rPr>
          <w:i/>
          <w:iCs/>
          <w:sz w:val="18"/>
          <w:szCs w:val="18"/>
        </w:rPr>
        <w:drawing>
          <wp:anchor distT="0" distB="0" distL="114300" distR="114300" simplePos="0" relativeHeight="251659264" behindDoc="1" locked="0" layoutInCell="1" allowOverlap="1">
            <wp:simplePos x="0" y="0"/>
            <wp:positionH relativeFrom="column">
              <wp:posOffset>2558415</wp:posOffset>
            </wp:positionH>
            <wp:positionV relativeFrom="paragraph">
              <wp:posOffset>30480</wp:posOffset>
            </wp:positionV>
            <wp:extent cx="551815" cy="530860"/>
            <wp:effectExtent l="0" t="0" r="0" b="0"/>
            <wp:wrapTight wrapText="bothSides">
              <wp:wrapPolygon edited="0">
                <wp:start x="0" y="0"/>
                <wp:lineTo x="0" y="20928"/>
                <wp:lineTo x="20879" y="20928"/>
                <wp:lineTo x="20879" y="0"/>
                <wp:lineTo x="0" y="0"/>
              </wp:wrapPolygon>
            </wp:wrapTight>
            <wp:docPr id="4" name="Picture 8" descr="H:\G\Deepak\photo\Untitled-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G\Deepak\photo\Untitled-1 copy.jpg"/>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Layer>
                          </a14:imgProps>
                        </a:ext>
                      </a:extLst>
                    </a:blip>
                    <a:srcRect/>
                    <a:stretch>
                      <a:fillRect/>
                    </a:stretch>
                  </pic:blipFill>
                  <pic:spPr bwMode="auto">
                    <a:xfrm>
                      <a:off x="0" y="0"/>
                      <a:ext cx="551815" cy="530860"/>
                    </a:xfrm>
                    <a:prstGeom prst="rect">
                      <a:avLst/>
                    </a:prstGeom>
                    <a:noFill/>
                    <a:ln w="9525">
                      <a:noFill/>
                      <a:miter lim="800000"/>
                      <a:headEnd/>
                      <a:tailEnd/>
                    </a:ln>
                  </pic:spPr>
                </pic:pic>
              </a:graphicData>
            </a:graphic>
          </wp:anchor>
        </w:drawing>
      </w:r>
      <w:r w:rsidR="00B04332" w:rsidRPr="00D46EE6">
        <w:rPr>
          <w:i/>
          <w:iCs/>
          <w:sz w:val="18"/>
          <w:szCs w:val="18"/>
        </w:rPr>
        <w:t xml:space="preserve">Mr. </w:t>
      </w:r>
      <w:r w:rsidR="00B04332">
        <w:rPr>
          <w:i/>
          <w:iCs/>
          <w:sz w:val="18"/>
          <w:szCs w:val="18"/>
        </w:rPr>
        <w:t xml:space="preserve">D. T. Mane </w:t>
      </w:r>
      <w:r w:rsidR="00B04332" w:rsidRPr="00D46EE6">
        <w:rPr>
          <w:i/>
          <w:iCs/>
          <w:sz w:val="18"/>
          <w:szCs w:val="18"/>
        </w:rPr>
        <w:t>in</w:t>
      </w:r>
      <w:r w:rsidR="00B04332" w:rsidRPr="00D46EE6">
        <w:rPr>
          <w:sz w:val="18"/>
          <w:szCs w:val="18"/>
        </w:rPr>
        <w:t xml:space="preserve"> pursed Bachelor of </w:t>
      </w:r>
      <w:r w:rsidR="00B04332">
        <w:rPr>
          <w:sz w:val="18"/>
          <w:szCs w:val="18"/>
        </w:rPr>
        <w:t xml:space="preserve">Engineering </w:t>
      </w:r>
      <w:r w:rsidR="00B04332" w:rsidRPr="00D46EE6">
        <w:rPr>
          <w:sz w:val="18"/>
          <w:szCs w:val="18"/>
        </w:rPr>
        <w:t xml:space="preserve">from </w:t>
      </w:r>
      <w:r w:rsidR="00B04332">
        <w:rPr>
          <w:sz w:val="18"/>
          <w:szCs w:val="18"/>
        </w:rPr>
        <w:t xml:space="preserve">Dr. B. A. M. </w:t>
      </w:r>
      <w:r w:rsidR="00B04332" w:rsidRPr="00D46EE6">
        <w:rPr>
          <w:sz w:val="18"/>
          <w:szCs w:val="18"/>
        </w:rPr>
        <w:t xml:space="preserve">University of </w:t>
      </w:r>
      <w:r w:rsidR="00B04332">
        <w:rPr>
          <w:sz w:val="18"/>
          <w:szCs w:val="18"/>
        </w:rPr>
        <w:t>Aurangabad</w:t>
      </w:r>
      <w:r w:rsidR="00B04332" w:rsidRPr="00D46EE6">
        <w:rPr>
          <w:sz w:val="18"/>
          <w:szCs w:val="18"/>
        </w:rPr>
        <w:t>,</w:t>
      </w:r>
      <w:r w:rsidR="00B04332">
        <w:rPr>
          <w:sz w:val="18"/>
          <w:szCs w:val="18"/>
        </w:rPr>
        <w:t xml:space="preserve"> Marashatra, India</w:t>
      </w:r>
      <w:r w:rsidR="00B04332" w:rsidRPr="00D46EE6">
        <w:rPr>
          <w:sz w:val="18"/>
          <w:szCs w:val="18"/>
        </w:rPr>
        <w:t xml:space="preserve"> in 200</w:t>
      </w:r>
      <w:r w:rsidR="00B04332">
        <w:rPr>
          <w:sz w:val="18"/>
          <w:szCs w:val="18"/>
        </w:rPr>
        <w:t>4</w:t>
      </w:r>
      <w:r w:rsidR="00B04332" w:rsidRPr="00D46EE6">
        <w:rPr>
          <w:sz w:val="18"/>
          <w:szCs w:val="18"/>
        </w:rPr>
        <w:t xml:space="preserve"> and Master of </w:t>
      </w:r>
      <w:r w:rsidR="00B04332">
        <w:rPr>
          <w:sz w:val="18"/>
          <w:szCs w:val="18"/>
        </w:rPr>
        <w:t>Engineering</w:t>
      </w:r>
      <w:r w:rsidR="00B04332" w:rsidRPr="00D46EE6">
        <w:rPr>
          <w:sz w:val="18"/>
          <w:szCs w:val="18"/>
        </w:rPr>
        <w:t xml:space="preserve"> from </w:t>
      </w:r>
      <w:r w:rsidR="00B04332">
        <w:rPr>
          <w:sz w:val="18"/>
          <w:szCs w:val="18"/>
        </w:rPr>
        <w:t xml:space="preserve">B. V. D. University, Pune, Maharashtra, India </w:t>
      </w:r>
      <w:r w:rsidR="00B04332" w:rsidRPr="00D46EE6">
        <w:rPr>
          <w:sz w:val="18"/>
          <w:szCs w:val="18"/>
        </w:rPr>
        <w:t>in year 20</w:t>
      </w:r>
      <w:r w:rsidR="00B04332">
        <w:rPr>
          <w:sz w:val="18"/>
          <w:szCs w:val="18"/>
        </w:rPr>
        <w:t>11</w:t>
      </w:r>
      <w:r w:rsidR="00B04332" w:rsidRPr="00D46EE6">
        <w:rPr>
          <w:sz w:val="18"/>
          <w:szCs w:val="18"/>
        </w:rPr>
        <w:t xml:space="preserve">. He is currently pursuing Ph.D. </w:t>
      </w:r>
      <w:r w:rsidR="00B04332">
        <w:rPr>
          <w:sz w:val="18"/>
          <w:szCs w:val="18"/>
        </w:rPr>
        <w:t xml:space="preserve"> from S.G.G.S.I.E.&amp;T., Nanded, Maharashtra, India </w:t>
      </w:r>
      <w:r w:rsidR="00B04332" w:rsidRPr="00D46EE6">
        <w:rPr>
          <w:sz w:val="18"/>
          <w:szCs w:val="18"/>
        </w:rPr>
        <w:t>and currently working as Assistant Professor in Department of Compu</w:t>
      </w:r>
      <w:r w:rsidR="00B04332">
        <w:rPr>
          <w:sz w:val="18"/>
          <w:szCs w:val="18"/>
        </w:rPr>
        <w:t>ter Engineering , Pune Institute of Computer Technology, Pune</w:t>
      </w:r>
      <w:r w:rsidR="00B04332" w:rsidRPr="00D46EE6">
        <w:rPr>
          <w:sz w:val="18"/>
          <w:szCs w:val="18"/>
        </w:rPr>
        <w:t xml:space="preserve"> since 201</w:t>
      </w:r>
      <w:r w:rsidR="00B04332">
        <w:rPr>
          <w:sz w:val="18"/>
          <w:szCs w:val="18"/>
        </w:rPr>
        <w:t>4</w:t>
      </w:r>
      <w:r w:rsidR="00B04332" w:rsidRPr="00D46EE6">
        <w:rPr>
          <w:sz w:val="18"/>
          <w:szCs w:val="18"/>
        </w:rPr>
        <w:t xml:space="preserve">. He has published </w:t>
      </w:r>
      <w:r w:rsidR="00B04332">
        <w:rPr>
          <w:sz w:val="18"/>
          <w:szCs w:val="18"/>
        </w:rPr>
        <w:t>6</w:t>
      </w:r>
      <w:r w:rsidR="00B04332" w:rsidRPr="00D46EE6">
        <w:rPr>
          <w:sz w:val="18"/>
          <w:szCs w:val="18"/>
        </w:rPr>
        <w:t xml:space="preserve"> research papers in</w:t>
      </w:r>
      <w:r w:rsidR="00B04332">
        <w:rPr>
          <w:sz w:val="18"/>
          <w:szCs w:val="18"/>
        </w:rPr>
        <w:t xml:space="preserve"> reputed international journals/</w:t>
      </w:r>
      <w:r w:rsidR="00B04332" w:rsidRPr="00D46EE6">
        <w:rPr>
          <w:sz w:val="18"/>
          <w:szCs w:val="18"/>
        </w:rPr>
        <w:t xml:space="preserve">conferences. His main research work focuses on </w:t>
      </w:r>
      <w:r w:rsidR="00B04332">
        <w:rPr>
          <w:sz w:val="18"/>
          <w:szCs w:val="18"/>
        </w:rPr>
        <w:t>machine learning supervised clustering, Neural network</w:t>
      </w:r>
      <w:r w:rsidR="00B04332" w:rsidRPr="00D46EE6">
        <w:rPr>
          <w:sz w:val="18"/>
          <w:szCs w:val="18"/>
        </w:rPr>
        <w:t xml:space="preserve">. He has </w:t>
      </w:r>
      <w:r w:rsidR="00B04332">
        <w:rPr>
          <w:sz w:val="18"/>
          <w:szCs w:val="18"/>
        </w:rPr>
        <w:t>12</w:t>
      </w:r>
      <w:r w:rsidR="00B04332" w:rsidRPr="00D46EE6">
        <w:rPr>
          <w:sz w:val="18"/>
          <w:szCs w:val="18"/>
        </w:rPr>
        <w:t xml:space="preserve"> years of teaching experience.</w:t>
      </w:r>
    </w:p>
    <w:p w:rsidR="00B04332" w:rsidRPr="00D46EE6" w:rsidRDefault="00BE3886" w:rsidP="00B04332">
      <w:pPr>
        <w:pStyle w:val="references"/>
        <w:numPr>
          <w:ilvl w:val="0"/>
          <w:numId w:val="0"/>
        </w:numPr>
        <w:tabs>
          <w:tab w:val="left" w:pos="720"/>
        </w:tabs>
        <w:rPr>
          <w:sz w:val="18"/>
          <w:szCs w:val="18"/>
        </w:rPr>
      </w:pPr>
      <w:r>
        <w:rPr>
          <w:i/>
          <w:iCs/>
          <w:sz w:val="18"/>
          <w:szCs w:val="18"/>
        </w:rPr>
        <w:drawing>
          <wp:anchor distT="0" distB="0" distL="114300" distR="114300" simplePos="0" relativeHeight="251660288" behindDoc="1" locked="0" layoutInCell="1" allowOverlap="1">
            <wp:simplePos x="0" y="0"/>
            <wp:positionH relativeFrom="column">
              <wp:posOffset>2424430</wp:posOffset>
            </wp:positionH>
            <wp:positionV relativeFrom="paragraph">
              <wp:posOffset>122555</wp:posOffset>
            </wp:positionV>
            <wp:extent cx="692150" cy="809625"/>
            <wp:effectExtent l="0" t="0" r="0" b="0"/>
            <wp:wrapTight wrapText="bothSides">
              <wp:wrapPolygon edited="0">
                <wp:start x="0" y="0"/>
                <wp:lineTo x="0" y="21346"/>
                <wp:lineTo x="20807" y="21346"/>
                <wp:lineTo x="20807" y="0"/>
                <wp:lineTo x="0" y="0"/>
              </wp:wrapPolygon>
            </wp:wrapTight>
            <wp:docPr id="3" name="gsc_prf_pup-img" descr="UDAY KULK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c_prf_pup-img" descr="UDAY KULKARNI"/>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0"/>
                              </a14:imgEffect>
                            </a14:imgLayer>
                          </a14:imgProps>
                        </a:ext>
                      </a:extLst>
                    </a:blip>
                    <a:srcRect/>
                    <a:stretch>
                      <a:fillRect/>
                    </a:stretch>
                  </pic:blipFill>
                  <pic:spPr bwMode="auto">
                    <a:xfrm>
                      <a:off x="0" y="0"/>
                      <a:ext cx="692150" cy="809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04332" w:rsidRPr="00D46EE6" w:rsidRDefault="00B04332" w:rsidP="006E2D19">
      <w:pPr>
        <w:pStyle w:val="references"/>
        <w:numPr>
          <w:ilvl w:val="0"/>
          <w:numId w:val="0"/>
        </w:numPr>
        <w:pBdr>
          <w:bottom w:val="single" w:sz="4" w:space="1" w:color="auto"/>
        </w:pBdr>
        <w:tabs>
          <w:tab w:val="left" w:pos="720"/>
        </w:tabs>
        <w:rPr>
          <w:sz w:val="18"/>
          <w:szCs w:val="18"/>
        </w:rPr>
      </w:pPr>
      <w:r>
        <w:rPr>
          <w:i/>
          <w:sz w:val="18"/>
          <w:szCs w:val="18"/>
        </w:rPr>
        <w:t xml:space="preserve">Dr. </w:t>
      </w:r>
      <w:r w:rsidRPr="00C14F6A">
        <w:rPr>
          <w:i/>
          <w:sz w:val="18"/>
          <w:szCs w:val="18"/>
        </w:rPr>
        <w:t>U.</w:t>
      </w:r>
      <w:r>
        <w:rPr>
          <w:i/>
          <w:sz w:val="18"/>
          <w:szCs w:val="18"/>
        </w:rPr>
        <w:t xml:space="preserve"> </w:t>
      </w:r>
      <w:r w:rsidRPr="00C14F6A">
        <w:rPr>
          <w:i/>
          <w:sz w:val="18"/>
          <w:szCs w:val="18"/>
        </w:rPr>
        <w:t>V.</w:t>
      </w:r>
      <w:r>
        <w:rPr>
          <w:i/>
          <w:sz w:val="18"/>
          <w:szCs w:val="18"/>
        </w:rPr>
        <w:t xml:space="preserve"> </w:t>
      </w:r>
      <w:r w:rsidRPr="00C14F6A">
        <w:rPr>
          <w:i/>
          <w:sz w:val="18"/>
          <w:szCs w:val="18"/>
        </w:rPr>
        <w:t>Kulkarni</w:t>
      </w:r>
      <w:r w:rsidRPr="003462A3">
        <w:rPr>
          <w:sz w:val="18"/>
          <w:szCs w:val="18"/>
        </w:rPr>
        <w:t xml:space="preserve"> </w:t>
      </w:r>
      <w:r>
        <w:rPr>
          <w:sz w:val="18"/>
          <w:szCs w:val="18"/>
        </w:rPr>
        <w:t xml:space="preserve">has obtained </w:t>
      </w:r>
      <w:r w:rsidRPr="003462A3">
        <w:rPr>
          <w:sz w:val="18"/>
          <w:szCs w:val="18"/>
        </w:rPr>
        <w:t>Bachelor of Engin</w:t>
      </w:r>
      <w:r>
        <w:rPr>
          <w:sz w:val="18"/>
          <w:szCs w:val="18"/>
        </w:rPr>
        <w:t xml:space="preserve">- </w:t>
      </w:r>
      <w:r w:rsidRPr="003462A3">
        <w:rPr>
          <w:sz w:val="18"/>
          <w:szCs w:val="18"/>
        </w:rPr>
        <w:t>eering degree in Electronics from M</w:t>
      </w:r>
      <w:r>
        <w:rPr>
          <w:sz w:val="18"/>
          <w:szCs w:val="18"/>
        </w:rPr>
        <w:t xml:space="preserve">arathwada </w:t>
      </w:r>
      <w:r w:rsidRPr="003462A3">
        <w:rPr>
          <w:sz w:val="18"/>
          <w:szCs w:val="18"/>
        </w:rPr>
        <w:t>University, Aurangabad, Maharashtra, India in 1987. He completed Master of Engineering in system software from Dr. Babasaheb</w:t>
      </w:r>
      <w:r>
        <w:rPr>
          <w:sz w:val="18"/>
          <w:szCs w:val="18"/>
        </w:rPr>
        <w:t xml:space="preserve"> A</w:t>
      </w:r>
      <w:bookmarkStart w:id="0" w:name="_GoBack"/>
      <w:bookmarkEnd w:id="0"/>
      <w:r>
        <w:rPr>
          <w:sz w:val="18"/>
          <w:szCs w:val="18"/>
        </w:rPr>
        <w:t xml:space="preserve">mbedkar </w:t>
      </w:r>
      <w:r w:rsidRPr="003462A3">
        <w:rPr>
          <w:sz w:val="18"/>
          <w:szCs w:val="18"/>
        </w:rPr>
        <w:t>Marathwada University, Aurangabad, Maharashtra, India in 1992</w:t>
      </w:r>
      <w:r>
        <w:rPr>
          <w:sz w:val="18"/>
          <w:szCs w:val="18"/>
        </w:rPr>
        <w:t xml:space="preserve">.  He has completed his </w:t>
      </w:r>
      <w:r w:rsidRPr="003462A3">
        <w:rPr>
          <w:sz w:val="18"/>
          <w:szCs w:val="18"/>
        </w:rPr>
        <w:t>Ph.D. in Electronics and Computer Science Engineering in 2002 from Swami Ramanand Teerth Marathwada University Nanded, Maharashtra, India.  He is currently working as Professor and Head in Computer Science and Engineering Department at SGGSIE&amp;T (Autonomous), Nanded, Maharashtra,</w:t>
      </w:r>
      <w:r>
        <w:rPr>
          <w:sz w:val="18"/>
          <w:szCs w:val="18"/>
        </w:rPr>
        <w:t xml:space="preserve"> </w:t>
      </w:r>
      <w:r w:rsidRPr="003462A3">
        <w:rPr>
          <w:sz w:val="18"/>
          <w:szCs w:val="18"/>
        </w:rPr>
        <w:t xml:space="preserve">India. He has received </w:t>
      </w:r>
      <w:r w:rsidRPr="003462A3">
        <w:rPr>
          <w:sz w:val="18"/>
          <w:szCs w:val="18"/>
          <w:bdr w:val="none" w:sz="0" w:space="0" w:color="auto" w:frame="1"/>
        </w:rPr>
        <w:t>National Level Gold Medal and Computer Engineering Division Prize for the paper published in the Journal of Institution of Engineers, titled as Fuzzy Hypersphere Neural Network Classifier, May 2004 and the best paper award for the research paper presented in international conference held at </w:t>
      </w:r>
      <w:r w:rsidRPr="00055707">
        <w:rPr>
          <w:iCs/>
          <w:sz w:val="18"/>
          <w:szCs w:val="18"/>
          <w:bdr w:val="none" w:sz="0" w:space="0" w:color="auto" w:frame="1"/>
        </w:rPr>
        <w:t>Imperial College London, U.K., 2014.</w:t>
      </w:r>
      <w:r>
        <w:rPr>
          <w:i/>
          <w:iCs/>
          <w:sz w:val="18"/>
          <w:szCs w:val="18"/>
          <w:bdr w:val="none" w:sz="0" w:space="0" w:color="auto" w:frame="1"/>
        </w:rPr>
        <w:t xml:space="preserve"> </w:t>
      </w:r>
      <w:r>
        <w:rPr>
          <w:sz w:val="18"/>
          <w:szCs w:val="18"/>
        </w:rPr>
        <w:t>He has published many</w:t>
      </w:r>
      <w:r w:rsidRPr="003462A3">
        <w:rPr>
          <w:sz w:val="18"/>
          <w:szCs w:val="18"/>
        </w:rPr>
        <w:t xml:space="preserve"> research papers in reputed National and International Journals. His</w:t>
      </w:r>
      <w:r>
        <w:rPr>
          <w:sz w:val="18"/>
          <w:szCs w:val="18"/>
        </w:rPr>
        <w:t xml:space="preserve"> areas of interest include Microprocessors, Data Structures, Distributed Systems, Fuzzy Neural N</w:t>
      </w:r>
      <w:r w:rsidRPr="003462A3">
        <w:rPr>
          <w:sz w:val="18"/>
          <w:szCs w:val="18"/>
        </w:rPr>
        <w:t xml:space="preserve">etworks, and </w:t>
      </w:r>
      <w:r>
        <w:rPr>
          <w:sz w:val="18"/>
          <w:szCs w:val="18"/>
        </w:rPr>
        <w:t>Pattern C</w:t>
      </w:r>
      <w:r w:rsidRPr="003462A3">
        <w:rPr>
          <w:sz w:val="18"/>
          <w:szCs w:val="18"/>
        </w:rPr>
        <w:t>lassification. He has more than 30 years of teaching experience</w:t>
      </w:r>
      <w:r w:rsidRPr="00D46EE6">
        <w:rPr>
          <w:sz w:val="18"/>
          <w:szCs w:val="18"/>
        </w:rPr>
        <w:t>.</w:t>
      </w:r>
    </w:p>
    <w:p w:rsidR="00B04332" w:rsidRPr="00D46EE6" w:rsidRDefault="00B04332" w:rsidP="00B04332">
      <w:pPr>
        <w:pStyle w:val="references"/>
        <w:numPr>
          <w:ilvl w:val="0"/>
          <w:numId w:val="0"/>
        </w:numPr>
        <w:tabs>
          <w:tab w:val="left" w:pos="720"/>
        </w:tabs>
        <w:rPr>
          <w:sz w:val="18"/>
          <w:szCs w:val="18"/>
        </w:rPr>
      </w:pPr>
    </w:p>
    <w:p w:rsidR="00D46EE6" w:rsidRPr="00D46EE6" w:rsidRDefault="00D46EE6" w:rsidP="00B04332">
      <w:pPr>
        <w:pStyle w:val="BodyText"/>
        <w:spacing w:line="240" w:lineRule="auto"/>
        <w:ind w:firstLine="0"/>
        <w:rPr>
          <w:sz w:val="18"/>
          <w:szCs w:val="18"/>
        </w:rPr>
      </w:pPr>
    </w:p>
    <w:sectPr w:rsidR="00D46EE6" w:rsidRPr="00D46EE6" w:rsidSect="00F84915">
      <w:headerReference w:type="default" r:id="rId18"/>
      <w:footerReference w:type="default" r:id="rId19"/>
      <w:footerReference w:type="first" r:id="rId20"/>
      <w:type w:val="continuous"/>
      <w:pgSz w:w="12240" w:h="15840" w:code="1"/>
      <w:pgMar w:top="720" w:right="862" w:bottom="720" w:left="1151" w:header="864" w:footer="720" w:gutter="0"/>
      <w:cols w:num="2"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B1F" w:rsidRDefault="00CB3B1F">
      <w:r>
        <w:separator/>
      </w:r>
    </w:p>
  </w:endnote>
  <w:endnote w:type="continuationSeparator" w:id="0">
    <w:p w:rsidR="00CB3B1F" w:rsidRDefault="00CB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uphemia">
    <w:panose1 w:val="020B0503040102020104"/>
    <w:charset w:val="00"/>
    <w:family w:val="swiss"/>
    <w:pitch w:val="variable"/>
    <w:sig w:usb0="8000006F" w:usb1="0000004A" w:usb2="00002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15" w:rsidRPr="0027453C" w:rsidRDefault="0027453C" w:rsidP="0027453C">
    <w:pPr>
      <w:pStyle w:val="Footer"/>
      <w:shd w:val="clear" w:color="auto" w:fill="BFBFBF"/>
      <w:spacing w:before="240" w:after="240" w:line="276" w:lineRule="auto"/>
      <w:jc w:val="left"/>
      <w:rPr>
        <w:lang w:val="en-US"/>
      </w:rPr>
    </w:pPr>
    <w:r>
      <w:rPr>
        <w:lang w:val="en-US"/>
      </w:rPr>
      <w:t xml:space="preserve">  </w:t>
    </w:r>
    <w:r w:rsidRPr="00DF6CEF">
      <w:t>© 201</w:t>
    </w:r>
    <w:r w:rsidR="00AE624E">
      <w:rPr>
        <w:lang w:val="en-US"/>
      </w:rPr>
      <w:t>8</w:t>
    </w:r>
    <w:r w:rsidRPr="00DF6CEF">
      <w:t xml:space="preserve">, IJCSE All Rights Reserved                 </w:t>
    </w:r>
    <w:r>
      <w:rPr>
        <w:lang w:val="en-US"/>
      </w:rPr>
      <w:t xml:space="preserve"> </w:t>
    </w:r>
    <w:r w:rsidRPr="00DF6CEF">
      <w:t xml:space="preserve">                     </w:t>
    </w:r>
    <w:r>
      <w:rPr>
        <w:lang w:val="en-US"/>
      </w:rPr>
      <w:t xml:space="preserve">                       </w:t>
    </w:r>
    <w:r w:rsidRPr="00DF6CEF">
      <w:t xml:space="preserve">                                                                          </w:t>
    </w:r>
    <w:r w:rsidR="0053344A" w:rsidRPr="00E67806">
      <w:rPr>
        <w:b/>
        <w:bCs/>
      </w:rPr>
      <w:fldChar w:fldCharType="begin"/>
    </w:r>
    <w:r w:rsidRPr="00E67806">
      <w:rPr>
        <w:b/>
        <w:bCs/>
      </w:rPr>
      <w:instrText xml:space="preserve"> PAGE   \* MERGEFORMAT </w:instrText>
    </w:r>
    <w:r w:rsidR="0053344A" w:rsidRPr="00E67806">
      <w:rPr>
        <w:b/>
        <w:bCs/>
      </w:rPr>
      <w:fldChar w:fldCharType="separate"/>
    </w:r>
    <w:r w:rsidR="006E2D19">
      <w:rPr>
        <w:b/>
        <w:bCs/>
        <w:noProof/>
      </w:rPr>
      <w:t>916</w:t>
    </w:r>
    <w:r w:rsidR="0053344A" w:rsidRPr="00E67806">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BB" w:rsidRPr="0027453C" w:rsidRDefault="00F96EBB" w:rsidP="00F96EBB">
    <w:pPr>
      <w:pStyle w:val="Footer"/>
      <w:shd w:val="clear" w:color="auto" w:fill="BFBFBF"/>
      <w:spacing w:before="240" w:after="240" w:line="276" w:lineRule="auto"/>
      <w:jc w:val="left"/>
      <w:rPr>
        <w:lang w:val="en-US"/>
      </w:rPr>
    </w:pPr>
    <w:r>
      <w:rPr>
        <w:lang w:val="en-US"/>
      </w:rPr>
      <w:t xml:space="preserve">  </w:t>
    </w:r>
    <w:r w:rsidRPr="00DF6CEF">
      <w:t>© 201</w:t>
    </w:r>
    <w:r w:rsidR="00AE624E">
      <w:rPr>
        <w:lang w:val="en-US"/>
      </w:rPr>
      <w:t>8</w:t>
    </w:r>
    <w:r w:rsidRPr="00DF6CEF">
      <w:t xml:space="preserve">, IJCSE All Rights Reserved                 </w:t>
    </w:r>
    <w:r>
      <w:rPr>
        <w:lang w:val="en-US"/>
      </w:rPr>
      <w:t xml:space="preserve"> </w:t>
    </w:r>
    <w:r w:rsidRPr="00DF6CEF">
      <w:t xml:space="preserve">                     </w:t>
    </w:r>
    <w:r>
      <w:rPr>
        <w:lang w:val="en-US"/>
      </w:rPr>
      <w:t xml:space="preserve">                       </w:t>
    </w:r>
    <w:r w:rsidRPr="00DF6CEF">
      <w:t xml:space="preserve">                                                                          </w:t>
    </w:r>
    <w:r w:rsidR="0053344A" w:rsidRPr="00E67806">
      <w:rPr>
        <w:b/>
        <w:bCs/>
      </w:rPr>
      <w:fldChar w:fldCharType="begin"/>
    </w:r>
    <w:r w:rsidRPr="00E67806">
      <w:rPr>
        <w:b/>
        <w:bCs/>
      </w:rPr>
      <w:instrText xml:space="preserve"> PAGE   \* MERGEFORMAT </w:instrText>
    </w:r>
    <w:r w:rsidR="0053344A" w:rsidRPr="00E67806">
      <w:rPr>
        <w:b/>
        <w:bCs/>
      </w:rPr>
      <w:fldChar w:fldCharType="separate"/>
    </w:r>
    <w:r w:rsidR="006E2D19">
      <w:rPr>
        <w:b/>
        <w:bCs/>
        <w:noProof/>
      </w:rPr>
      <w:t>920</w:t>
    </w:r>
    <w:r w:rsidR="0053344A" w:rsidRPr="00E6780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C6" w:rsidRPr="00DF6CEF" w:rsidRDefault="00727AB1" w:rsidP="003150D5">
    <w:pPr>
      <w:pStyle w:val="Footer"/>
      <w:shd w:val="clear" w:color="auto" w:fill="BFBFBF"/>
      <w:spacing w:before="240" w:after="240" w:line="276" w:lineRule="auto"/>
      <w:jc w:val="left"/>
    </w:pPr>
    <w:r>
      <w:rPr>
        <w:lang w:val="en-US"/>
      </w:rPr>
      <w:t xml:space="preserve">   </w:t>
    </w:r>
    <w:r w:rsidR="00CC4F49" w:rsidRPr="00DF6CEF">
      <w:t>© 201</w:t>
    </w:r>
    <w:r w:rsidR="003150D5">
      <w:rPr>
        <w:lang w:val="en-US"/>
      </w:rPr>
      <w:t>5</w:t>
    </w:r>
    <w:r w:rsidR="00CC4F49" w:rsidRPr="00DF6CEF">
      <w:t xml:space="preserve">, IJCSE All Rights Reserved                                                                                                                            </w:t>
    </w:r>
    <w:r>
      <w:t xml:space="preserve">           </w:t>
    </w:r>
    <w:r w:rsidR="00313FEC">
      <w:rPr>
        <w:lang w:val="en-US"/>
      </w:rPr>
      <w:t xml:space="preserve"> </w:t>
    </w:r>
    <w:r>
      <w:t xml:space="preserve">  </w:t>
    </w:r>
    <w:r w:rsidR="0053344A" w:rsidRPr="00313FEC">
      <w:rPr>
        <w:b/>
        <w:bCs/>
      </w:rPr>
      <w:fldChar w:fldCharType="begin"/>
    </w:r>
    <w:r w:rsidR="00CC4F49" w:rsidRPr="00313FEC">
      <w:rPr>
        <w:b/>
        <w:bCs/>
      </w:rPr>
      <w:instrText xml:space="preserve"> PAGE   \* MERGEFORMAT </w:instrText>
    </w:r>
    <w:r w:rsidR="0053344A" w:rsidRPr="00313FEC">
      <w:rPr>
        <w:b/>
        <w:bCs/>
      </w:rPr>
      <w:fldChar w:fldCharType="separate"/>
    </w:r>
    <w:r w:rsidR="00F84915">
      <w:rPr>
        <w:b/>
        <w:bCs/>
        <w:noProof/>
      </w:rPr>
      <w:t>1</w:t>
    </w:r>
    <w:r w:rsidR="0053344A" w:rsidRPr="00313FEC">
      <w:rPr>
        <w:b/>
        <w:bCs/>
      </w:rPr>
      <w:fldChar w:fldCharType="end"/>
    </w:r>
  </w:p>
  <w:p w:rsidR="007909B4" w:rsidRDefault="007909B4"/>
  <w:p w:rsidR="007909B4" w:rsidRDefault="007909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B1F" w:rsidRDefault="00CB3B1F">
      <w:r>
        <w:separator/>
      </w:r>
    </w:p>
  </w:footnote>
  <w:footnote w:type="continuationSeparator" w:id="0">
    <w:p w:rsidR="00CB3B1F" w:rsidRDefault="00CB3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15" w:rsidRPr="001E6E14" w:rsidRDefault="00F84915" w:rsidP="00F84915">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0B3" w:rsidRPr="00A86D20" w:rsidRDefault="00A86D20" w:rsidP="00C9421E">
    <w:pPr>
      <w:shd w:val="clear" w:color="auto" w:fill="BFBFBF"/>
      <w:autoSpaceDE w:val="0"/>
      <w:autoSpaceDN w:val="0"/>
      <w:adjustRightInd w:val="0"/>
      <w:spacing w:before="240" w:after="240" w:line="276" w:lineRule="auto"/>
      <w:jc w:val="both"/>
      <w:rPr>
        <w:rFonts w:eastAsia="Arial Unicode MS"/>
      </w:rPr>
    </w:pPr>
    <w:r w:rsidRPr="00AC53DC">
      <w:rPr>
        <w:rFonts w:eastAsia="Arial Unicode MS"/>
      </w:rPr>
      <w:t xml:space="preserve">   </w:t>
    </w:r>
    <w:r w:rsidRPr="00C07CFB">
      <w:t xml:space="preserve">International Journal of Computer Sciences and Engineering           </w:t>
    </w:r>
    <w:r w:rsidR="005B7EB8">
      <w:rPr>
        <w:lang w:val="en-US"/>
      </w:rPr>
      <w:t xml:space="preserve">              </w:t>
    </w:r>
    <w:r w:rsidR="00B41E38">
      <w:rPr>
        <w:lang w:val="en-US"/>
      </w:rPr>
      <w:t xml:space="preserve"> </w:t>
    </w:r>
    <w:r w:rsidR="005B7EB8">
      <w:rPr>
        <w:lang w:val="en-US"/>
      </w:rPr>
      <w:t xml:space="preserve">   </w:t>
    </w:r>
    <w:r w:rsidR="00C9421E">
      <w:rPr>
        <w:lang w:val="en-US"/>
      </w:rPr>
      <w:t xml:space="preserve"> </w:t>
    </w:r>
    <w:r w:rsidR="00B86430">
      <w:rPr>
        <w:lang w:val="en-US"/>
      </w:rPr>
      <w:t xml:space="preserve"> </w:t>
    </w:r>
    <w:r w:rsidR="005B7EB8">
      <w:rPr>
        <w:lang w:val="en-US"/>
      </w:rPr>
      <w:t xml:space="preserve">   </w:t>
    </w:r>
    <w:r w:rsidR="00367563">
      <w:rPr>
        <w:lang w:val="en-US"/>
      </w:rPr>
      <w:t xml:space="preserve">  </w:t>
    </w:r>
    <w:r w:rsidRPr="00C07CFB">
      <w:t xml:space="preserve"> </w:t>
    </w:r>
    <w:proofErr w:type="gramStart"/>
    <w:r w:rsidRPr="00C07CFB">
      <w:t>Vol.</w:t>
    </w:r>
    <w:r w:rsidR="00AE624E">
      <w:rPr>
        <w:b/>
      </w:rPr>
      <w:t>6</w:t>
    </w:r>
    <w:r w:rsidRPr="00C07CFB">
      <w:t>(</w:t>
    </w:r>
    <w:proofErr w:type="gramEnd"/>
    <w:r w:rsidR="00C9421E">
      <w:rPr>
        <w:b/>
        <w:bCs/>
        <w:lang w:val="en-US"/>
      </w:rPr>
      <w:t>5</w:t>
    </w:r>
    <w:r w:rsidRPr="00C07CFB">
      <w:t xml:space="preserve">), </w:t>
    </w:r>
    <w:r w:rsidR="00C9421E">
      <w:rPr>
        <w:lang w:val="en-US"/>
      </w:rPr>
      <w:t>May</w:t>
    </w:r>
    <w:r w:rsidR="0038619F">
      <w:rPr>
        <w:lang w:val="en-US"/>
      </w:rPr>
      <w:t xml:space="preserve"> </w:t>
    </w:r>
    <w:r w:rsidRPr="00C07CFB">
      <w:rPr>
        <w:b/>
      </w:rPr>
      <w:t>201</w:t>
    </w:r>
    <w:r w:rsidR="00330E40">
      <w:rPr>
        <w:b/>
      </w:rPr>
      <w:t>8</w:t>
    </w:r>
    <w:r w:rsidRPr="00C07CFB">
      <w:t xml:space="preserve">, E-ISSN: </w:t>
    </w:r>
    <w:r w:rsidRPr="00C07CFB">
      <w:rPr>
        <w:b/>
      </w:rPr>
      <w:t>2347-2693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3436CA7"/>
    <w:multiLevelType w:val="hybridMultilevel"/>
    <w:tmpl w:val="30906E4A"/>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62903"/>
    <w:multiLevelType w:val="hybridMultilevel"/>
    <w:tmpl w:val="8B163D96"/>
    <w:lvl w:ilvl="0" w:tplc="21A89884">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6">
    <w:nsid w:val="3F9B5510"/>
    <w:multiLevelType w:val="hybridMultilevel"/>
    <w:tmpl w:val="17B84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89603E"/>
    <w:multiLevelType w:val="multilevel"/>
    <w:tmpl w:val="D2C6A450"/>
    <w:lvl w:ilvl="0">
      <w:start w:val="1"/>
      <w:numFmt w:val="upperRoman"/>
      <w:pStyle w:val="Heading1"/>
      <w:lvlText w:val="%1."/>
      <w:lvlJc w:val="center"/>
      <w:pPr>
        <w:tabs>
          <w:tab w:val="num" w:pos="576"/>
        </w:tabs>
        <w:ind w:firstLine="216"/>
      </w:pPr>
      <w:rPr>
        <w:rFonts w:ascii="Times New Roman" w:hAnsi="Times New Roman" w:cs="Times New Roman" w:hint="default"/>
        <w:b/>
        <w:bCs/>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4"/>
  </w:num>
  <w:num w:numId="2">
    <w:abstractNumId w:val="9"/>
  </w:num>
  <w:num w:numId="3">
    <w:abstractNumId w:val="3"/>
  </w:num>
  <w:num w:numId="4">
    <w:abstractNumId w:val="7"/>
  </w:num>
  <w:num w:numId="5">
    <w:abstractNumId w:val="7"/>
  </w:num>
  <w:num w:numId="6">
    <w:abstractNumId w:val="7"/>
  </w:num>
  <w:num w:numId="7">
    <w:abstractNumId w:val="7"/>
  </w:num>
  <w:num w:numId="8">
    <w:abstractNumId w:val="8"/>
  </w:num>
  <w:num w:numId="9">
    <w:abstractNumId w:val="10"/>
  </w:num>
  <w:num w:numId="10">
    <w:abstractNumId w:val="5"/>
  </w:num>
  <w:num w:numId="11">
    <w:abstractNumId w:val="0"/>
  </w:num>
  <w:num w:numId="12">
    <w:abstractNumId w:val="2"/>
  </w:num>
  <w:num w:numId="13">
    <w:abstractNumId w:val="1"/>
  </w:num>
  <w:num w:numId="14">
    <w:abstractNumId w:val="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num>
  <w:num w:numId="17">
    <w:abstractNumId w:val="10"/>
    <w:lvlOverride w:ilvl="0">
      <w:startOverride w:val="1"/>
    </w:lvlOverride>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C52F11"/>
    <w:rsid w:val="0000110C"/>
    <w:rsid w:val="0000147A"/>
    <w:rsid w:val="0000761F"/>
    <w:rsid w:val="000164B0"/>
    <w:rsid w:val="000169B2"/>
    <w:rsid w:val="00016ADE"/>
    <w:rsid w:val="00025308"/>
    <w:rsid w:val="000318ED"/>
    <w:rsid w:val="000436B6"/>
    <w:rsid w:val="000439C9"/>
    <w:rsid w:val="00046F47"/>
    <w:rsid w:val="0005295C"/>
    <w:rsid w:val="000544E9"/>
    <w:rsid w:val="00057358"/>
    <w:rsid w:val="000637C4"/>
    <w:rsid w:val="000708D3"/>
    <w:rsid w:val="00082357"/>
    <w:rsid w:val="00083521"/>
    <w:rsid w:val="000854D8"/>
    <w:rsid w:val="000860BB"/>
    <w:rsid w:val="00087F7E"/>
    <w:rsid w:val="00090939"/>
    <w:rsid w:val="000A0E8D"/>
    <w:rsid w:val="000A538B"/>
    <w:rsid w:val="000A5910"/>
    <w:rsid w:val="000B0E24"/>
    <w:rsid w:val="000B1064"/>
    <w:rsid w:val="000B33D0"/>
    <w:rsid w:val="000B7472"/>
    <w:rsid w:val="000B75B1"/>
    <w:rsid w:val="000D0422"/>
    <w:rsid w:val="000D0A38"/>
    <w:rsid w:val="000D4013"/>
    <w:rsid w:val="000D4DB5"/>
    <w:rsid w:val="000D5856"/>
    <w:rsid w:val="000F411E"/>
    <w:rsid w:val="000F5339"/>
    <w:rsid w:val="001042C6"/>
    <w:rsid w:val="0010745E"/>
    <w:rsid w:val="00107567"/>
    <w:rsid w:val="00110EDD"/>
    <w:rsid w:val="00112E0E"/>
    <w:rsid w:val="00115EAF"/>
    <w:rsid w:val="00120A9F"/>
    <w:rsid w:val="00122D99"/>
    <w:rsid w:val="00126125"/>
    <w:rsid w:val="0012625C"/>
    <w:rsid w:val="0012729D"/>
    <w:rsid w:val="00132D36"/>
    <w:rsid w:val="00142CED"/>
    <w:rsid w:val="001449B5"/>
    <w:rsid w:val="00156A61"/>
    <w:rsid w:val="00171D92"/>
    <w:rsid w:val="00174865"/>
    <w:rsid w:val="001821E4"/>
    <w:rsid w:val="00193883"/>
    <w:rsid w:val="001A2926"/>
    <w:rsid w:val="001A549F"/>
    <w:rsid w:val="001A75A4"/>
    <w:rsid w:val="001B0546"/>
    <w:rsid w:val="001B45B5"/>
    <w:rsid w:val="001B61FA"/>
    <w:rsid w:val="001B631C"/>
    <w:rsid w:val="001B63CA"/>
    <w:rsid w:val="001B74C9"/>
    <w:rsid w:val="001D14BB"/>
    <w:rsid w:val="001D28B8"/>
    <w:rsid w:val="001E35A5"/>
    <w:rsid w:val="001E50CC"/>
    <w:rsid w:val="001E64C3"/>
    <w:rsid w:val="001E6F4D"/>
    <w:rsid w:val="001F1008"/>
    <w:rsid w:val="0020378E"/>
    <w:rsid w:val="00204B60"/>
    <w:rsid w:val="00205B79"/>
    <w:rsid w:val="002077A2"/>
    <w:rsid w:val="00210224"/>
    <w:rsid w:val="00220FEC"/>
    <w:rsid w:val="00224086"/>
    <w:rsid w:val="00226138"/>
    <w:rsid w:val="00231AB4"/>
    <w:rsid w:val="00236C88"/>
    <w:rsid w:val="00243176"/>
    <w:rsid w:val="002518AA"/>
    <w:rsid w:val="00256E1D"/>
    <w:rsid w:val="00257E7B"/>
    <w:rsid w:val="0026281E"/>
    <w:rsid w:val="00271546"/>
    <w:rsid w:val="0027453C"/>
    <w:rsid w:val="00275F5B"/>
    <w:rsid w:val="00287BDA"/>
    <w:rsid w:val="0029738B"/>
    <w:rsid w:val="002A5CF0"/>
    <w:rsid w:val="002B20B3"/>
    <w:rsid w:val="002B2F56"/>
    <w:rsid w:val="002B358E"/>
    <w:rsid w:val="002B448A"/>
    <w:rsid w:val="002B6581"/>
    <w:rsid w:val="002C7B7B"/>
    <w:rsid w:val="002D50F5"/>
    <w:rsid w:val="002D651A"/>
    <w:rsid w:val="002D6670"/>
    <w:rsid w:val="002E7879"/>
    <w:rsid w:val="002F5ED7"/>
    <w:rsid w:val="00312225"/>
    <w:rsid w:val="00313FEC"/>
    <w:rsid w:val="003150D5"/>
    <w:rsid w:val="00330E40"/>
    <w:rsid w:val="00333497"/>
    <w:rsid w:val="00334100"/>
    <w:rsid w:val="00334D91"/>
    <w:rsid w:val="00336F6C"/>
    <w:rsid w:val="00341D49"/>
    <w:rsid w:val="00345FCF"/>
    <w:rsid w:val="00351FCB"/>
    <w:rsid w:val="003559AA"/>
    <w:rsid w:val="00361971"/>
    <w:rsid w:val="00363C7E"/>
    <w:rsid w:val="0036479B"/>
    <w:rsid w:val="003670D7"/>
    <w:rsid w:val="00367563"/>
    <w:rsid w:val="0038619F"/>
    <w:rsid w:val="00390F0E"/>
    <w:rsid w:val="00395509"/>
    <w:rsid w:val="003966B7"/>
    <w:rsid w:val="00396CF6"/>
    <w:rsid w:val="003A0B62"/>
    <w:rsid w:val="003A6126"/>
    <w:rsid w:val="003A6C50"/>
    <w:rsid w:val="003B6CB3"/>
    <w:rsid w:val="003C12C3"/>
    <w:rsid w:val="003D35F9"/>
    <w:rsid w:val="003D3D09"/>
    <w:rsid w:val="003D6BC3"/>
    <w:rsid w:val="003D7040"/>
    <w:rsid w:val="003E35B5"/>
    <w:rsid w:val="003E42F1"/>
    <w:rsid w:val="003E4958"/>
    <w:rsid w:val="003E6868"/>
    <w:rsid w:val="003F607C"/>
    <w:rsid w:val="0040220C"/>
    <w:rsid w:val="00404802"/>
    <w:rsid w:val="00411CB7"/>
    <w:rsid w:val="004121DA"/>
    <w:rsid w:val="00413CA8"/>
    <w:rsid w:val="00420466"/>
    <w:rsid w:val="00421E4E"/>
    <w:rsid w:val="00421E8A"/>
    <w:rsid w:val="00431E84"/>
    <w:rsid w:val="004401A6"/>
    <w:rsid w:val="004473F5"/>
    <w:rsid w:val="0045210D"/>
    <w:rsid w:val="00462D37"/>
    <w:rsid w:val="00465D92"/>
    <w:rsid w:val="004A79CA"/>
    <w:rsid w:val="004B07CC"/>
    <w:rsid w:val="004B4394"/>
    <w:rsid w:val="004B7780"/>
    <w:rsid w:val="004C3A4B"/>
    <w:rsid w:val="004C50D7"/>
    <w:rsid w:val="004C56A9"/>
    <w:rsid w:val="004C69A1"/>
    <w:rsid w:val="004D0D76"/>
    <w:rsid w:val="004D5876"/>
    <w:rsid w:val="004E0FA0"/>
    <w:rsid w:val="004E5ED2"/>
    <w:rsid w:val="004F07AE"/>
    <w:rsid w:val="004F3FFE"/>
    <w:rsid w:val="00515616"/>
    <w:rsid w:val="00517223"/>
    <w:rsid w:val="00520AC4"/>
    <w:rsid w:val="005243E1"/>
    <w:rsid w:val="0053003D"/>
    <w:rsid w:val="0053344A"/>
    <w:rsid w:val="00535FA0"/>
    <w:rsid w:val="00546D20"/>
    <w:rsid w:val="005623E9"/>
    <w:rsid w:val="00562C55"/>
    <w:rsid w:val="00564965"/>
    <w:rsid w:val="00571035"/>
    <w:rsid w:val="005749E7"/>
    <w:rsid w:val="005750B8"/>
    <w:rsid w:val="00577E87"/>
    <w:rsid w:val="0059468D"/>
    <w:rsid w:val="00595485"/>
    <w:rsid w:val="00597CF6"/>
    <w:rsid w:val="005A2DE8"/>
    <w:rsid w:val="005A589C"/>
    <w:rsid w:val="005B04E5"/>
    <w:rsid w:val="005B3AD5"/>
    <w:rsid w:val="005B3B2E"/>
    <w:rsid w:val="005B7EB8"/>
    <w:rsid w:val="005E094D"/>
    <w:rsid w:val="005E7488"/>
    <w:rsid w:val="005F0098"/>
    <w:rsid w:val="005F0C45"/>
    <w:rsid w:val="0060256D"/>
    <w:rsid w:val="0060327D"/>
    <w:rsid w:val="006127BF"/>
    <w:rsid w:val="006311A6"/>
    <w:rsid w:val="006368F4"/>
    <w:rsid w:val="006406B0"/>
    <w:rsid w:val="00644D67"/>
    <w:rsid w:val="00655AC0"/>
    <w:rsid w:val="0065647E"/>
    <w:rsid w:val="006627B9"/>
    <w:rsid w:val="00666DC3"/>
    <w:rsid w:val="00684417"/>
    <w:rsid w:val="006900FB"/>
    <w:rsid w:val="00692F3E"/>
    <w:rsid w:val="00695B01"/>
    <w:rsid w:val="006A7D14"/>
    <w:rsid w:val="006B3F3F"/>
    <w:rsid w:val="006B586D"/>
    <w:rsid w:val="006C044D"/>
    <w:rsid w:val="006C6480"/>
    <w:rsid w:val="006D498B"/>
    <w:rsid w:val="006E1284"/>
    <w:rsid w:val="006E251A"/>
    <w:rsid w:val="006E2D19"/>
    <w:rsid w:val="006E3A3F"/>
    <w:rsid w:val="006F18A3"/>
    <w:rsid w:val="006F1D81"/>
    <w:rsid w:val="006F3306"/>
    <w:rsid w:val="006F4C95"/>
    <w:rsid w:val="00701B49"/>
    <w:rsid w:val="0070645F"/>
    <w:rsid w:val="00715C68"/>
    <w:rsid w:val="00723C13"/>
    <w:rsid w:val="00724186"/>
    <w:rsid w:val="00727AB1"/>
    <w:rsid w:val="007338E4"/>
    <w:rsid w:val="0074485D"/>
    <w:rsid w:val="00752961"/>
    <w:rsid w:val="00764516"/>
    <w:rsid w:val="007653C5"/>
    <w:rsid w:val="0077174C"/>
    <w:rsid w:val="00772772"/>
    <w:rsid w:val="00772E96"/>
    <w:rsid w:val="007763D4"/>
    <w:rsid w:val="00780B3D"/>
    <w:rsid w:val="00782987"/>
    <w:rsid w:val="00786542"/>
    <w:rsid w:val="007909B4"/>
    <w:rsid w:val="007A2ACA"/>
    <w:rsid w:val="007A3E70"/>
    <w:rsid w:val="007A7186"/>
    <w:rsid w:val="007D40BB"/>
    <w:rsid w:val="007D539F"/>
    <w:rsid w:val="007E180E"/>
    <w:rsid w:val="007E7CB8"/>
    <w:rsid w:val="007F15B6"/>
    <w:rsid w:val="00801D6D"/>
    <w:rsid w:val="00802A8A"/>
    <w:rsid w:val="008130E7"/>
    <w:rsid w:val="00815DF5"/>
    <w:rsid w:val="00833208"/>
    <w:rsid w:val="00845F2D"/>
    <w:rsid w:val="008544F9"/>
    <w:rsid w:val="00862F4F"/>
    <w:rsid w:val="00863BFC"/>
    <w:rsid w:val="00880E83"/>
    <w:rsid w:val="00882DEB"/>
    <w:rsid w:val="00883CDA"/>
    <w:rsid w:val="00886371"/>
    <w:rsid w:val="00887F81"/>
    <w:rsid w:val="00890640"/>
    <w:rsid w:val="00893F87"/>
    <w:rsid w:val="00897B84"/>
    <w:rsid w:val="008A4538"/>
    <w:rsid w:val="008A6A74"/>
    <w:rsid w:val="008B76D5"/>
    <w:rsid w:val="008C0D25"/>
    <w:rsid w:val="008E2C39"/>
    <w:rsid w:val="00900605"/>
    <w:rsid w:val="00911BF1"/>
    <w:rsid w:val="00921729"/>
    <w:rsid w:val="00924CDB"/>
    <w:rsid w:val="00927982"/>
    <w:rsid w:val="00932A50"/>
    <w:rsid w:val="00933375"/>
    <w:rsid w:val="009407B6"/>
    <w:rsid w:val="00944DCB"/>
    <w:rsid w:val="00945482"/>
    <w:rsid w:val="00951361"/>
    <w:rsid w:val="00957725"/>
    <w:rsid w:val="00957B04"/>
    <w:rsid w:val="00966E90"/>
    <w:rsid w:val="00971389"/>
    <w:rsid w:val="00980431"/>
    <w:rsid w:val="00980E06"/>
    <w:rsid w:val="00981468"/>
    <w:rsid w:val="0098491A"/>
    <w:rsid w:val="00986E45"/>
    <w:rsid w:val="00992EF4"/>
    <w:rsid w:val="009A2DA3"/>
    <w:rsid w:val="009A6863"/>
    <w:rsid w:val="009A7722"/>
    <w:rsid w:val="009B0A48"/>
    <w:rsid w:val="009B0BE0"/>
    <w:rsid w:val="009B2D93"/>
    <w:rsid w:val="009B3223"/>
    <w:rsid w:val="009B4134"/>
    <w:rsid w:val="009B53A0"/>
    <w:rsid w:val="009B5CE8"/>
    <w:rsid w:val="009C26B5"/>
    <w:rsid w:val="009D3928"/>
    <w:rsid w:val="009D3E2B"/>
    <w:rsid w:val="009E0B3F"/>
    <w:rsid w:val="009E5369"/>
    <w:rsid w:val="009E562F"/>
    <w:rsid w:val="009E7408"/>
    <w:rsid w:val="009F6FBC"/>
    <w:rsid w:val="009F7DCB"/>
    <w:rsid w:val="00A03BAC"/>
    <w:rsid w:val="00A0494D"/>
    <w:rsid w:val="00A10BE0"/>
    <w:rsid w:val="00A16B36"/>
    <w:rsid w:val="00A322FE"/>
    <w:rsid w:val="00A35AF5"/>
    <w:rsid w:val="00A37833"/>
    <w:rsid w:val="00A42DEF"/>
    <w:rsid w:val="00A64CE2"/>
    <w:rsid w:val="00A672DD"/>
    <w:rsid w:val="00A71C51"/>
    <w:rsid w:val="00A80C8B"/>
    <w:rsid w:val="00A80DC1"/>
    <w:rsid w:val="00A86D20"/>
    <w:rsid w:val="00A9107D"/>
    <w:rsid w:val="00A94605"/>
    <w:rsid w:val="00A95954"/>
    <w:rsid w:val="00AA020F"/>
    <w:rsid w:val="00AA1D2D"/>
    <w:rsid w:val="00AA209D"/>
    <w:rsid w:val="00AB0736"/>
    <w:rsid w:val="00AB0FD0"/>
    <w:rsid w:val="00AB13AD"/>
    <w:rsid w:val="00AB35C7"/>
    <w:rsid w:val="00AB40A8"/>
    <w:rsid w:val="00AB75AE"/>
    <w:rsid w:val="00AC4DE0"/>
    <w:rsid w:val="00AD3696"/>
    <w:rsid w:val="00AD43F5"/>
    <w:rsid w:val="00AD607F"/>
    <w:rsid w:val="00AD7FAF"/>
    <w:rsid w:val="00AE02BD"/>
    <w:rsid w:val="00AE3741"/>
    <w:rsid w:val="00AE624E"/>
    <w:rsid w:val="00AE6765"/>
    <w:rsid w:val="00AF157E"/>
    <w:rsid w:val="00AF4951"/>
    <w:rsid w:val="00B006F3"/>
    <w:rsid w:val="00B01BEB"/>
    <w:rsid w:val="00B022F0"/>
    <w:rsid w:val="00B026B1"/>
    <w:rsid w:val="00B04332"/>
    <w:rsid w:val="00B22BC6"/>
    <w:rsid w:val="00B23493"/>
    <w:rsid w:val="00B27D3E"/>
    <w:rsid w:val="00B33A35"/>
    <w:rsid w:val="00B33EDF"/>
    <w:rsid w:val="00B40AB3"/>
    <w:rsid w:val="00B41E38"/>
    <w:rsid w:val="00B52567"/>
    <w:rsid w:val="00B54B1F"/>
    <w:rsid w:val="00B556DB"/>
    <w:rsid w:val="00B558C6"/>
    <w:rsid w:val="00B55C73"/>
    <w:rsid w:val="00B63FC1"/>
    <w:rsid w:val="00B654A2"/>
    <w:rsid w:val="00B65963"/>
    <w:rsid w:val="00B65C79"/>
    <w:rsid w:val="00B812FD"/>
    <w:rsid w:val="00B85449"/>
    <w:rsid w:val="00B86430"/>
    <w:rsid w:val="00B8644B"/>
    <w:rsid w:val="00B93AA3"/>
    <w:rsid w:val="00B93F3B"/>
    <w:rsid w:val="00B95AE7"/>
    <w:rsid w:val="00B95E0A"/>
    <w:rsid w:val="00B9695C"/>
    <w:rsid w:val="00BA2EDC"/>
    <w:rsid w:val="00BA3953"/>
    <w:rsid w:val="00BA7397"/>
    <w:rsid w:val="00BB045A"/>
    <w:rsid w:val="00BB5740"/>
    <w:rsid w:val="00BC0488"/>
    <w:rsid w:val="00BC133C"/>
    <w:rsid w:val="00BC7E0B"/>
    <w:rsid w:val="00BD5D57"/>
    <w:rsid w:val="00BE36FB"/>
    <w:rsid w:val="00BE3886"/>
    <w:rsid w:val="00BE4A9E"/>
    <w:rsid w:val="00BE575C"/>
    <w:rsid w:val="00BE693B"/>
    <w:rsid w:val="00BF6CC6"/>
    <w:rsid w:val="00C032FF"/>
    <w:rsid w:val="00C0662F"/>
    <w:rsid w:val="00C06890"/>
    <w:rsid w:val="00C07CFB"/>
    <w:rsid w:val="00C23449"/>
    <w:rsid w:val="00C245F0"/>
    <w:rsid w:val="00C3235D"/>
    <w:rsid w:val="00C35B4E"/>
    <w:rsid w:val="00C35EFC"/>
    <w:rsid w:val="00C40C48"/>
    <w:rsid w:val="00C4564A"/>
    <w:rsid w:val="00C52F11"/>
    <w:rsid w:val="00C64C35"/>
    <w:rsid w:val="00C72A0F"/>
    <w:rsid w:val="00C72FEB"/>
    <w:rsid w:val="00C77DFE"/>
    <w:rsid w:val="00C80332"/>
    <w:rsid w:val="00C9421E"/>
    <w:rsid w:val="00CA3658"/>
    <w:rsid w:val="00CA4AB6"/>
    <w:rsid w:val="00CA7843"/>
    <w:rsid w:val="00CB3B1F"/>
    <w:rsid w:val="00CB44E7"/>
    <w:rsid w:val="00CC0597"/>
    <w:rsid w:val="00CC10A0"/>
    <w:rsid w:val="00CC47FB"/>
    <w:rsid w:val="00CC4F49"/>
    <w:rsid w:val="00CD04F9"/>
    <w:rsid w:val="00CE0FB2"/>
    <w:rsid w:val="00CE7BE6"/>
    <w:rsid w:val="00CF1143"/>
    <w:rsid w:val="00CF16E7"/>
    <w:rsid w:val="00CF2339"/>
    <w:rsid w:val="00CF3224"/>
    <w:rsid w:val="00D03038"/>
    <w:rsid w:val="00D06451"/>
    <w:rsid w:val="00D2440C"/>
    <w:rsid w:val="00D3058F"/>
    <w:rsid w:val="00D379B2"/>
    <w:rsid w:val="00D37B18"/>
    <w:rsid w:val="00D45AAE"/>
    <w:rsid w:val="00D46EE6"/>
    <w:rsid w:val="00D6760A"/>
    <w:rsid w:val="00D70588"/>
    <w:rsid w:val="00D73890"/>
    <w:rsid w:val="00D812D4"/>
    <w:rsid w:val="00D83872"/>
    <w:rsid w:val="00D843FC"/>
    <w:rsid w:val="00D84E37"/>
    <w:rsid w:val="00D917D2"/>
    <w:rsid w:val="00D944DF"/>
    <w:rsid w:val="00D949A2"/>
    <w:rsid w:val="00DA47E6"/>
    <w:rsid w:val="00DB365A"/>
    <w:rsid w:val="00DB3EEF"/>
    <w:rsid w:val="00DB6185"/>
    <w:rsid w:val="00DB760D"/>
    <w:rsid w:val="00DD65E9"/>
    <w:rsid w:val="00DE491F"/>
    <w:rsid w:val="00DE729C"/>
    <w:rsid w:val="00DF249D"/>
    <w:rsid w:val="00DF6437"/>
    <w:rsid w:val="00DF6CEF"/>
    <w:rsid w:val="00DF72FD"/>
    <w:rsid w:val="00E04821"/>
    <w:rsid w:val="00E048F4"/>
    <w:rsid w:val="00E071DB"/>
    <w:rsid w:val="00E20209"/>
    <w:rsid w:val="00E311C6"/>
    <w:rsid w:val="00E4078F"/>
    <w:rsid w:val="00E4086C"/>
    <w:rsid w:val="00E412CE"/>
    <w:rsid w:val="00E436B6"/>
    <w:rsid w:val="00E46A01"/>
    <w:rsid w:val="00E50211"/>
    <w:rsid w:val="00E55D58"/>
    <w:rsid w:val="00E573A8"/>
    <w:rsid w:val="00E65908"/>
    <w:rsid w:val="00E67806"/>
    <w:rsid w:val="00E7045C"/>
    <w:rsid w:val="00E70A3F"/>
    <w:rsid w:val="00E730EE"/>
    <w:rsid w:val="00E80EB2"/>
    <w:rsid w:val="00E90318"/>
    <w:rsid w:val="00E9616F"/>
    <w:rsid w:val="00EA13F3"/>
    <w:rsid w:val="00EA784D"/>
    <w:rsid w:val="00EB01A1"/>
    <w:rsid w:val="00EB13BD"/>
    <w:rsid w:val="00EB51E4"/>
    <w:rsid w:val="00EB5972"/>
    <w:rsid w:val="00EC2288"/>
    <w:rsid w:val="00ED3AD9"/>
    <w:rsid w:val="00ED4772"/>
    <w:rsid w:val="00ED485C"/>
    <w:rsid w:val="00ED55DD"/>
    <w:rsid w:val="00ED72D4"/>
    <w:rsid w:val="00EE03FA"/>
    <w:rsid w:val="00EE0C77"/>
    <w:rsid w:val="00EE64C8"/>
    <w:rsid w:val="00EF3F99"/>
    <w:rsid w:val="00EF4EB0"/>
    <w:rsid w:val="00F04C08"/>
    <w:rsid w:val="00F1277A"/>
    <w:rsid w:val="00F16A45"/>
    <w:rsid w:val="00F16DF9"/>
    <w:rsid w:val="00F22126"/>
    <w:rsid w:val="00F22A71"/>
    <w:rsid w:val="00F23477"/>
    <w:rsid w:val="00F23E79"/>
    <w:rsid w:val="00F24121"/>
    <w:rsid w:val="00F32E20"/>
    <w:rsid w:val="00F337F6"/>
    <w:rsid w:val="00F364DF"/>
    <w:rsid w:val="00F373A3"/>
    <w:rsid w:val="00F43C16"/>
    <w:rsid w:val="00F46464"/>
    <w:rsid w:val="00F53CDA"/>
    <w:rsid w:val="00F57F0D"/>
    <w:rsid w:val="00F61ECC"/>
    <w:rsid w:val="00F66D6F"/>
    <w:rsid w:val="00F77B7A"/>
    <w:rsid w:val="00F84915"/>
    <w:rsid w:val="00F851BF"/>
    <w:rsid w:val="00F878A5"/>
    <w:rsid w:val="00F96EBB"/>
    <w:rsid w:val="00F97456"/>
    <w:rsid w:val="00FB2FD1"/>
    <w:rsid w:val="00FC1544"/>
    <w:rsid w:val="00FC1778"/>
    <w:rsid w:val="00FD0443"/>
    <w:rsid w:val="00FD10EF"/>
    <w:rsid w:val="00FD1464"/>
    <w:rsid w:val="00FD33EE"/>
    <w:rsid w:val="00FD66C4"/>
    <w:rsid w:val="00FF0EE0"/>
    <w:rsid w:val="00FF6AF7"/>
    <w:rsid w:val="00FF6BC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B1F"/>
    <w:pPr>
      <w:jc w:val="center"/>
    </w:pPr>
    <w:rPr>
      <w:lang w:val="en-IN" w:eastAsia="en-IN" w:bidi="hi-IN"/>
    </w:rPr>
  </w:style>
  <w:style w:type="paragraph" w:styleId="Heading1">
    <w:name w:val="heading 1"/>
    <w:basedOn w:val="Normal"/>
    <w:next w:val="Normal"/>
    <w:qFormat/>
    <w:rsid w:val="00B54B1F"/>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B54B1F"/>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B54B1F"/>
    <w:pPr>
      <w:numPr>
        <w:ilvl w:val="2"/>
        <w:numId w:val="6"/>
      </w:numPr>
      <w:spacing w:line="240" w:lineRule="exact"/>
      <w:jc w:val="both"/>
      <w:outlineLvl w:val="2"/>
    </w:pPr>
    <w:rPr>
      <w:i/>
      <w:iCs/>
      <w:noProof/>
    </w:rPr>
  </w:style>
  <w:style w:type="paragraph" w:styleId="Heading4">
    <w:name w:val="heading 4"/>
    <w:basedOn w:val="Normal"/>
    <w:next w:val="Normal"/>
    <w:qFormat/>
    <w:rsid w:val="00B54B1F"/>
    <w:pPr>
      <w:numPr>
        <w:ilvl w:val="3"/>
        <w:numId w:val="7"/>
      </w:numPr>
      <w:spacing w:before="40" w:after="40"/>
      <w:jc w:val="both"/>
      <w:outlineLvl w:val="3"/>
    </w:pPr>
    <w:rPr>
      <w:i/>
      <w:iCs/>
      <w:noProof/>
    </w:rPr>
  </w:style>
  <w:style w:type="paragraph" w:styleId="Heading5">
    <w:name w:val="heading 5"/>
    <w:basedOn w:val="Normal"/>
    <w:next w:val="Normal"/>
    <w:qFormat/>
    <w:rsid w:val="00B54B1F"/>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B54B1F"/>
    <w:pPr>
      <w:spacing w:after="200"/>
      <w:jc w:val="both"/>
    </w:pPr>
    <w:rPr>
      <w:b/>
      <w:bCs/>
      <w:sz w:val="18"/>
      <w:szCs w:val="18"/>
    </w:rPr>
  </w:style>
  <w:style w:type="paragraph" w:customStyle="1" w:styleId="Affiliation">
    <w:name w:val="Affiliation"/>
    <w:rsid w:val="00B54B1F"/>
    <w:pPr>
      <w:jc w:val="center"/>
    </w:pPr>
  </w:style>
  <w:style w:type="paragraph" w:customStyle="1" w:styleId="Author">
    <w:name w:val="Author"/>
    <w:rsid w:val="00B54B1F"/>
    <w:pPr>
      <w:spacing w:before="360" w:after="40"/>
      <w:jc w:val="center"/>
    </w:pPr>
    <w:rPr>
      <w:noProof/>
      <w:sz w:val="22"/>
      <w:szCs w:val="22"/>
    </w:rPr>
  </w:style>
  <w:style w:type="paragraph" w:styleId="BodyText">
    <w:name w:val="Body Text"/>
    <w:basedOn w:val="Normal"/>
    <w:rsid w:val="00B54B1F"/>
    <w:pPr>
      <w:spacing w:after="120" w:line="228" w:lineRule="auto"/>
      <w:ind w:firstLine="288"/>
      <w:jc w:val="both"/>
    </w:pPr>
    <w:rPr>
      <w:spacing w:val="-1"/>
    </w:rPr>
  </w:style>
  <w:style w:type="paragraph" w:customStyle="1" w:styleId="bulletlist">
    <w:name w:val="bullet list"/>
    <w:basedOn w:val="BodyText"/>
    <w:rsid w:val="00B54B1F"/>
    <w:pPr>
      <w:numPr>
        <w:numId w:val="1"/>
      </w:numPr>
    </w:pPr>
  </w:style>
  <w:style w:type="paragraph" w:customStyle="1" w:styleId="equation">
    <w:name w:val="equation"/>
    <w:basedOn w:val="Normal"/>
    <w:rsid w:val="00B54B1F"/>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B54B1F"/>
    <w:pPr>
      <w:numPr>
        <w:numId w:val="2"/>
      </w:numPr>
      <w:spacing w:before="80" w:after="200"/>
      <w:jc w:val="center"/>
    </w:pPr>
    <w:rPr>
      <w:noProof/>
      <w:sz w:val="16"/>
      <w:szCs w:val="16"/>
    </w:rPr>
  </w:style>
  <w:style w:type="paragraph" w:customStyle="1" w:styleId="footnote">
    <w:name w:val="footnote"/>
    <w:rsid w:val="00B54B1F"/>
    <w:pPr>
      <w:framePr w:hSpace="187" w:vSpace="187" w:wrap="notBeside" w:vAnchor="text" w:hAnchor="page" w:x="6121" w:y="577"/>
      <w:numPr>
        <w:numId w:val="3"/>
      </w:numPr>
      <w:spacing w:after="40"/>
    </w:pPr>
    <w:rPr>
      <w:sz w:val="16"/>
      <w:szCs w:val="16"/>
    </w:rPr>
  </w:style>
  <w:style w:type="paragraph" w:customStyle="1" w:styleId="keywords">
    <w:name w:val="key words"/>
    <w:rsid w:val="00B54B1F"/>
    <w:pPr>
      <w:spacing w:after="120"/>
      <w:ind w:firstLine="288"/>
      <w:jc w:val="both"/>
    </w:pPr>
    <w:rPr>
      <w:b/>
      <w:bCs/>
      <w:i/>
      <w:iCs/>
      <w:noProof/>
      <w:sz w:val="18"/>
      <w:szCs w:val="18"/>
    </w:rPr>
  </w:style>
  <w:style w:type="paragraph" w:customStyle="1" w:styleId="papersubtitle">
    <w:name w:val="paper subtitle"/>
    <w:rsid w:val="00B54B1F"/>
    <w:pPr>
      <w:spacing w:after="120"/>
      <w:jc w:val="center"/>
    </w:pPr>
    <w:rPr>
      <w:rFonts w:eastAsia="MS Mincho"/>
      <w:noProof/>
      <w:sz w:val="28"/>
      <w:szCs w:val="28"/>
    </w:rPr>
  </w:style>
  <w:style w:type="paragraph" w:customStyle="1" w:styleId="papertitle">
    <w:name w:val="paper title"/>
    <w:rsid w:val="00B54B1F"/>
    <w:pPr>
      <w:spacing w:after="120"/>
      <w:jc w:val="center"/>
    </w:pPr>
    <w:rPr>
      <w:rFonts w:eastAsia="MS Mincho"/>
      <w:noProof/>
      <w:sz w:val="48"/>
      <w:szCs w:val="48"/>
    </w:rPr>
  </w:style>
  <w:style w:type="paragraph" w:customStyle="1" w:styleId="references">
    <w:name w:val="references"/>
    <w:rsid w:val="00B54B1F"/>
    <w:pPr>
      <w:numPr>
        <w:numId w:val="8"/>
      </w:numPr>
      <w:spacing w:after="50" w:line="180" w:lineRule="exact"/>
      <w:jc w:val="both"/>
    </w:pPr>
    <w:rPr>
      <w:rFonts w:eastAsia="MS Mincho"/>
      <w:noProof/>
      <w:sz w:val="16"/>
      <w:szCs w:val="16"/>
    </w:rPr>
  </w:style>
  <w:style w:type="paragraph" w:customStyle="1" w:styleId="sponsors">
    <w:name w:val="sponsors"/>
    <w:rsid w:val="00B54B1F"/>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B54B1F"/>
    <w:rPr>
      <w:b/>
      <w:bCs/>
      <w:sz w:val="16"/>
      <w:szCs w:val="16"/>
    </w:rPr>
  </w:style>
  <w:style w:type="paragraph" w:customStyle="1" w:styleId="tablecolsubhead">
    <w:name w:val="table col subhead"/>
    <w:basedOn w:val="tablecolhead"/>
    <w:rsid w:val="00B54B1F"/>
    <w:rPr>
      <w:i/>
      <w:iCs/>
      <w:sz w:val="15"/>
      <w:szCs w:val="15"/>
    </w:rPr>
  </w:style>
  <w:style w:type="paragraph" w:customStyle="1" w:styleId="tablecopy">
    <w:name w:val="table copy"/>
    <w:rsid w:val="00B54B1F"/>
    <w:pPr>
      <w:jc w:val="both"/>
    </w:pPr>
    <w:rPr>
      <w:noProof/>
      <w:sz w:val="16"/>
      <w:szCs w:val="16"/>
    </w:rPr>
  </w:style>
  <w:style w:type="paragraph" w:customStyle="1" w:styleId="tablefootnote">
    <w:name w:val="table footnote"/>
    <w:rsid w:val="00B54B1F"/>
    <w:pPr>
      <w:spacing w:before="60" w:after="30"/>
      <w:jc w:val="right"/>
    </w:pPr>
    <w:rPr>
      <w:sz w:val="12"/>
      <w:szCs w:val="12"/>
    </w:rPr>
  </w:style>
  <w:style w:type="paragraph" w:customStyle="1" w:styleId="tablehead">
    <w:name w:val="table head"/>
    <w:rsid w:val="00B54B1F"/>
    <w:pPr>
      <w:numPr>
        <w:numId w:val="9"/>
      </w:numPr>
      <w:spacing w:before="240" w:after="120" w:line="216" w:lineRule="auto"/>
      <w:jc w:val="center"/>
    </w:pPr>
    <w:rPr>
      <w:smallCaps/>
      <w:noProof/>
      <w:sz w:val="16"/>
      <w:szCs w:val="16"/>
    </w:rPr>
  </w:style>
  <w:style w:type="paragraph" w:styleId="Header">
    <w:name w:val="header"/>
    <w:basedOn w:val="Normal"/>
    <w:link w:val="HeaderChar"/>
    <w:rsid w:val="002B20B3"/>
    <w:pPr>
      <w:tabs>
        <w:tab w:val="center" w:pos="4320"/>
        <w:tab w:val="right" w:pos="8640"/>
      </w:tabs>
    </w:pPr>
  </w:style>
  <w:style w:type="paragraph" w:styleId="Footer">
    <w:name w:val="footer"/>
    <w:basedOn w:val="Normal"/>
    <w:link w:val="FooterChar"/>
    <w:uiPriority w:val="99"/>
    <w:rsid w:val="002B20B3"/>
    <w:pPr>
      <w:tabs>
        <w:tab w:val="center" w:pos="4320"/>
        <w:tab w:val="right" w:pos="8640"/>
      </w:tabs>
    </w:pPr>
  </w:style>
  <w:style w:type="character" w:customStyle="1" w:styleId="HeaderChar">
    <w:name w:val="Header Char"/>
    <w:link w:val="Header"/>
    <w:rsid w:val="005750B8"/>
  </w:style>
  <w:style w:type="character" w:styleId="Hyperlink">
    <w:name w:val="Hyperlink"/>
    <w:unhideWhenUsed/>
    <w:rsid w:val="005750B8"/>
    <w:rPr>
      <w:color w:val="0000FF"/>
      <w:u w:val="single"/>
    </w:rPr>
  </w:style>
  <w:style w:type="paragraph" w:styleId="BalloonText">
    <w:name w:val="Balloon Text"/>
    <w:basedOn w:val="Normal"/>
    <w:link w:val="BalloonTextChar"/>
    <w:uiPriority w:val="99"/>
    <w:semiHidden/>
    <w:unhideWhenUsed/>
    <w:rsid w:val="000D4DB5"/>
    <w:rPr>
      <w:rFonts w:ascii="Tahoma" w:hAnsi="Tahoma" w:cs="Mangal"/>
      <w:sz w:val="16"/>
      <w:szCs w:val="16"/>
    </w:rPr>
  </w:style>
  <w:style w:type="character" w:customStyle="1" w:styleId="BalloonTextChar">
    <w:name w:val="Balloon Text Char"/>
    <w:link w:val="BalloonText"/>
    <w:uiPriority w:val="99"/>
    <w:semiHidden/>
    <w:rsid w:val="000D4DB5"/>
    <w:rPr>
      <w:rFonts w:ascii="Tahoma" w:hAnsi="Tahoma" w:cs="Tahoma"/>
      <w:sz w:val="16"/>
      <w:szCs w:val="16"/>
    </w:rPr>
  </w:style>
  <w:style w:type="paragraph" w:customStyle="1" w:styleId="Stylepapertitle14ptBold">
    <w:name w:val="Style paper title + 14 pt Bold"/>
    <w:basedOn w:val="papertitle"/>
    <w:rsid w:val="000F411E"/>
    <w:rPr>
      <w:b/>
      <w:bCs/>
      <w:sz w:val="28"/>
    </w:rPr>
  </w:style>
  <w:style w:type="paragraph" w:customStyle="1" w:styleId="IEEEAuthorAffiliation">
    <w:name w:val="IEEE Author Affiliation"/>
    <w:basedOn w:val="Normal"/>
    <w:next w:val="Normal"/>
    <w:rsid w:val="000F411E"/>
    <w:pPr>
      <w:spacing w:after="60"/>
    </w:pPr>
    <w:rPr>
      <w:rFonts w:eastAsia="Times New Roman"/>
      <w:i/>
      <w:szCs w:val="24"/>
      <w:lang w:val="en-GB" w:eastAsia="en-GB"/>
    </w:rPr>
  </w:style>
  <w:style w:type="paragraph" w:styleId="Quote">
    <w:name w:val="Quote"/>
    <w:basedOn w:val="Normal"/>
    <w:next w:val="Normal"/>
    <w:link w:val="QuoteChar"/>
    <w:uiPriority w:val="29"/>
    <w:qFormat/>
    <w:rsid w:val="000F411E"/>
    <w:rPr>
      <w:rFonts w:cs="Mangal"/>
      <w:i/>
      <w:iCs/>
      <w:color w:val="000000"/>
    </w:rPr>
  </w:style>
  <w:style w:type="character" w:customStyle="1" w:styleId="QuoteChar">
    <w:name w:val="Quote Char"/>
    <w:link w:val="Quote"/>
    <w:uiPriority w:val="29"/>
    <w:rsid w:val="000F411E"/>
    <w:rPr>
      <w:i/>
      <w:iCs/>
      <w:color w:val="000000"/>
    </w:rPr>
  </w:style>
  <w:style w:type="character" w:customStyle="1" w:styleId="FooterChar">
    <w:name w:val="Footer Char"/>
    <w:link w:val="Footer"/>
    <w:uiPriority w:val="99"/>
    <w:rsid w:val="003966B7"/>
    <w:rPr>
      <w:lang w:bidi="ar-SA"/>
    </w:rPr>
  </w:style>
  <w:style w:type="paragraph" w:customStyle="1" w:styleId="IEEETitle">
    <w:name w:val="IEEE Title"/>
    <w:basedOn w:val="Normal"/>
    <w:next w:val="Normal"/>
    <w:rsid w:val="000B75B1"/>
    <w:pPr>
      <w:adjustRightInd w:val="0"/>
      <w:snapToGrid w:val="0"/>
    </w:pPr>
    <w:rPr>
      <w:sz w:val="48"/>
      <w:szCs w:val="24"/>
      <w:lang w:val="en-AU" w:eastAsia="zh-CN"/>
    </w:rPr>
  </w:style>
  <w:style w:type="character" w:customStyle="1" w:styleId="AbstractChar">
    <w:name w:val="Abstract Char"/>
    <w:link w:val="Abstract"/>
    <w:locked/>
    <w:rsid w:val="00F84915"/>
    <w:rPr>
      <w:b/>
      <w:bCs/>
      <w:sz w:val="18"/>
      <w:szCs w:val="18"/>
      <w:lang w:val="en-US" w:eastAsia="en-US" w:bidi="ar-SA"/>
    </w:rPr>
  </w:style>
  <w:style w:type="paragraph" w:styleId="BodyTextIndent">
    <w:name w:val="Body Text Indent"/>
    <w:basedOn w:val="Normal"/>
    <w:link w:val="BodyTextIndentChar"/>
    <w:uiPriority w:val="99"/>
    <w:semiHidden/>
    <w:unhideWhenUsed/>
    <w:rsid w:val="00A95954"/>
    <w:pPr>
      <w:spacing w:after="120"/>
      <w:ind w:left="360"/>
    </w:pPr>
    <w:rPr>
      <w:rFonts w:cs="Mangal"/>
      <w:szCs w:val="18"/>
    </w:rPr>
  </w:style>
  <w:style w:type="character" w:customStyle="1" w:styleId="BodyTextIndentChar">
    <w:name w:val="Body Text Indent Char"/>
    <w:link w:val="BodyTextIndent"/>
    <w:uiPriority w:val="99"/>
    <w:semiHidden/>
    <w:rsid w:val="00A95954"/>
    <w:rPr>
      <w:rFonts w:cs="Mangal"/>
      <w:szCs w:val="18"/>
      <w:lang w:val="en-IN" w:eastAsia="en-IN"/>
    </w:rPr>
  </w:style>
  <w:style w:type="character" w:styleId="Strong">
    <w:name w:val="Strong"/>
    <w:uiPriority w:val="22"/>
    <w:qFormat/>
    <w:rsid w:val="00275F5B"/>
    <w:rPr>
      <w:b/>
      <w:bCs/>
    </w:rPr>
  </w:style>
  <w:style w:type="paragraph" w:styleId="NormalWeb">
    <w:name w:val="Normal (Web)"/>
    <w:basedOn w:val="Normal"/>
    <w:uiPriority w:val="99"/>
    <w:unhideWhenUsed/>
    <w:rsid w:val="005623E9"/>
    <w:pPr>
      <w:spacing w:before="100" w:beforeAutospacing="1" w:after="100" w:afterAutospacing="1"/>
      <w:jc w:val="left"/>
    </w:pPr>
    <w:rPr>
      <w:rFonts w:eastAsia="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338">
      <w:bodyDiv w:val="1"/>
      <w:marLeft w:val="0"/>
      <w:marRight w:val="0"/>
      <w:marTop w:val="0"/>
      <w:marBottom w:val="0"/>
      <w:divBdr>
        <w:top w:val="none" w:sz="0" w:space="0" w:color="auto"/>
        <w:left w:val="none" w:sz="0" w:space="0" w:color="auto"/>
        <w:bottom w:val="none" w:sz="0" w:space="0" w:color="auto"/>
        <w:right w:val="none" w:sz="0" w:space="0" w:color="auto"/>
      </w:divBdr>
    </w:div>
    <w:div w:id="669408538">
      <w:bodyDiv w:val="1"/>
      <w:marLeft w:val="0"/>
      <w:marRight w:val="0"/>
      <w:marTop w:val="0"/>
      <w:marBottom w:val="0"/>
      <w:divBdr>
        <w:top w:val="none" w:sz="0" w:space="0" w:color="auto"/>
        <w:left w:val="none" w:sz="0" w:space="0" w:color="auto"/>
        <w:bottom w:val="none" w:sz="0" w:space="0" w:color="auto"/>
        <w:right w:val="none" w:sz="0" w:space="0" w:color="auto"/>
      </w:divBdr>
    </w:div>
    <w:div w:id="792484682">
      <w:bodyDiv w:val="1"/>
      <w:marLeft w:val="0"/>
      <w:marRight w:val="0"/>
      <w:marTop w:val="0"/>
      <w:marBottom w:val="0"/>
      <w:divBdr>
        <w:top w:val="none" w:sz="0" w:space="0" w:color="auto"/>
        <w:left w:val="none" w:sz="0" w:space="0" w:color="auto"/>
        <w:bottom w:val="none" w:sz="0" w:space="0" w:color="auto"/>
        <w:right w:val="none" w:sz="0" w:space="0" w:color="auto"/>
      </w:divBdr>
    </w:div>
    <w:div w:id="1120147113">
      <w:bodyDiv w:val="1"/>
      <w:marLeft w:val="0"/>
      <w:marRight w:val="0"/>
      <w:marTop w:val="0"/>
      <w:marBottom w:val="0"/>
      <w:divBdr>
        <w:top w:val="none" w:sz="0" w:space="0" w:color="auto"/>
        <w:left w:val="none" w:sz="0" w:space="0" w:color="auto"/>
        <w:bottom w:val="none" w:sz="0" w:space="0" w:color="auto"/>
        <w:right w:val="none" w:sz="0" w:space="0" w:color="auto"/>
      </w:divBdr>
    </w:div>
    <w:div w:id="1262254334">
      <w:bodyDiv w:val="1"/>
      <w:marLeft w:val="0"/>
      <w:marRight w:val="0"/>
      <w:marTop w:val="0"/>
      <w:marBottom w:val="0"/>
      <w:divBdr>
        <w:top w:val="none" w:sz="0" w:space="0" w:color="auto"/>
        <w:left w:val="none" w:sz="0" w:space="0" w:color="auto"/>
        <w:bottom w:val="none" w:sz="0" w:space="0" w:color="auto"/>
        <w:right w:val="none" w:sz="0" w:space="0" w:color="auto"/>
      </w:divBdr>
    </w:div>
    <w:div w:id="1393499366">
      <w:bodyDiv w:val="1"/>
      <w:marLeft w:val="0"/>
      <w:marRight w:val="0"/>
      <w:marTop w:val="0"/>
      <w:marBottom w:val="0"/>
      <w:divBdr>
        <w:top w:val="none" w:sz="0" w:space="0" w:color="auto"/>
        <w:left w:val="none" w:sz="0" w:space="0" w:color="auto"/>
        <w:bottom w:val="none" w:sz="0" w:space="0" w:color="auto"/>
        <w:right w:val="none" w:sz="0" w:space="0" w:color="auto"/>
      </w:divBdr>
    </w:div>
    <w:div w:id="1412504802">
      <w:bodyDiv w:val="1"/>
      <w:marLeft w:val="0"/>
      <w:marRight w:val="0"/>
      <w:marTop w:val="0"/>
      <w:marBottom w:val="0"/>
      <w:divBdr>
        <w:top w:val="none" w:sz="0" w:space="0" w:color="auto"/>
        <w:left w:val="none" w:sz="0" w:space="0" w:color="auto"/>
        <w:bottom w:val="none" w:sz="0" w:space="0" w:color="auto"/>
        <w:right w:val="none" w:sz="0" w:space="0" w:color="auto"/>
      </w:divBdr>
    </w:div>
    <w:div w:id="16875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hdphoto" Target="media/hdphoto1.wdp"/><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DFECA-0B53-4B78-BE80-53D4AE187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2878</Words>
  <Characters>16449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IJCSEONLINE TEMPLATE</vt:lpstr>
    </vt:vector>
  </TitlesOfParts>
  <Company/>
  <LinksUpToDate>false</LinksUpToDate>
  <CharactersWithSpaces>19289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IJCSEONLINE TEMPLATE</dc:title>
  <dc:creator>IJCSE TEMPLATE</dc:creator>
  <cp:keywords>WWW.IJCSEONLINE.ORG</cp:keywords>
  <dc:description>www.ijcseonline.org</dc:description>
  <cp:lastModifiedBy>hp</cp:lastModifiedBy>
  <cp:revision>17</cp:revision>
  <cp:lastPrinted>2018-06-10T01:04:00Z</cp:lastPrinted>
  <dcterms:created xsi:type="dcterms:W3CDTF">2018-05-31T07:48:00Z</dcterms:created>
  <dcterms:modified xsi:type="dcterms:W3CDTF">2018-06-10T01:04:00Z</dcterms:modified>
</cp:coreProperties>
</file>